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43F7" w14:textId="5548CECD" w:rsidR="00C50FD3" w:rsidRPr="00E7657E" w:rsidRDefault="00C50FD3" w:rsidP="00C50FD3">
      <w:pPr>
        <w:rPr>
          <w:rStyle w:val="Subtielebenadrukking"/>
          <w:i w:val="0"/>
          <w:iCs w:val="0"/>
          <w:color w:val="003469"/>
        </w:rPr>
      </w:pPr>
      <w:r w:rsidRPr="00E7657E">
        <w:rPr>
          <w:rFonts w:eastAsia="Times New Roman" w:cs="Times New Roman"/>
          <w:i/>
          <w:iCs/>
          <w:color w:val="003469"/>
          <w:lang w:eastAsia="nl-NL"/>
        </w:rPr>
        <w:fldChar w:fldCharType="begin"/>
      </w:r>
      <w:r w:rsidRPr="00E7657E">
        <w:rPr>
          <w:rFonts w:eastAsia="Times New Roman" w:cs="Times New Roman"/>
          <w:i/>
          <w:iCs/>
          <w:color w:val="003469"/>
          <w:lang w:eastAsia="nl-NL"/>
        </w:rPr>
        <w:instrText xml:space="preserve"> INCLUDEPICTURE "https://intranet.ucll.be/nl/system/files/hulpbronnen/Communicatie/huisstijl/Logo_UCLL_RGB.png" \* MERGEFORMATINET </w:instrText>
      </w:r>
      <w:r w:rsidRPr="00E7657E">
        <w:rPr>
          <w:rFonts w:eastAsia="Times New Roman" w:cs="Times New Roman"/>
          <w:i/>
          <w:iCs/>
          <w:color w:val="003469"/>
          <w:lang w:eastAsia="nl-NL"/>
        </w:rPr>
        <w:fldChar w:fldCharType="separate"/>
      </w:r>
      <w:r w:rsidRPr="00E7657E">
        <w:rPr>
          <w:rFonts w:eastAsia="Times New Roman" w:cs="Times New Roman"/>
          <w:i/>
          <w:iCs/>
          <w:noProof/>
          <w:color w:val="003469"/>
          <w:lang w:eastAsia="nl-NL"/>
        </w:rPr>
        <w:drawing>
          <wp:anchor distT="0" distB="0" distL="114300" distR="114300" simplePos="0" relativeHeight="251658240" behindDoc="0" locked="0" layoutInCell="1" allowOverlap="1" wp14:anchorId="655036CA" wp14:editId="111E92C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071880" cy="4089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7E">
        <w:rPr>
          <w:rFonts w:eastAsia="Times New Roman" w:cs="Times New Roman"/>
          <w:i/>
          <w:iCs/>
          <w:color w:val="003469"/>
          <w:lang w:eastAsia="nl-NL"/>
        </w:rPr>
        <w:fldChar w:fldCharType="end"/>
      </w:r>
      <w:r w:rsidRPr="00E7657E">
        <w:rPr>
          <w:rStyle w:val="Subtielebenadrukking"/>
          <w:i w:val="0"/>
          <w:iCs w:val="0"/>
          <w:color w:val="003469"/>
        </w:rPr>
        <w:t>PG</w:t>
      </w:r>
      <w:r w:rsidRPr="00E7657E">
        <w:rPr>
          <w:rStyle w:val="Subtielebenadrukking"/>
          <w:color w:val="003469"/>
        </w:rPr>
        <w:t xml:space="preserve"> </w:t>
      </w:r>
      <w:r w:rsidRPr="00E7657E">
        <w:rPr>
          <w:rStyle w:val="Subtielebenadrukking"/>
          <w:i w:val="0"/>
          <w:iCs w:val="0"/>
          <w:color w:val="003469"/>
        </w:rPr>
        <w:t>Gespecialiseerd in oncologie en palliatieve zorg</w:t>
      </w:r>
      <w:r w:rsidR="00977C0B" w:rsidRPr="00E7657E">
        <w:rPr>
          <w:rStyle w:val="Subtielebenadrukking"/>
          <w:i w:val="0"/>
          <w:iCs w:val="0"/>
          <w:color w:val="003469"/>
        </w:rPr>
        <w:t xml:space="preserve"> (20SP)</w:t>
      </w:r>
    </w:p>
    <w:p w14:paraId="021F7AB9" w14:textId="670B0E32" w:rsidR="00C50FD3" w:rsidRPr="00E7657E" w:rsidRDefault="00977C0B" w:rsidP="00C50FD3">
      <w:pPr>
        <w:rPr>
          <w:rStyle w:val="Subtielebenadrukking"/>
          <w:rFonts w:eastAsia="Times New Roman" w:cs="Times New Roman"/>
          <w:i w:val="0"/>
          <w:iCs w:val="0"/>
          <w:color w:val="003469"/>
          <w:lang w:eastAsia="nl-NL"/>
        </w:rPr>
      </w:pPr>
      <w:r w:rsidRPr="00E7657E">
        <w:rPr>
          <w:rStyle w:val="Subtielebenadrukking"/>
          <w:i w:val="0"/>
          <w:iCs w:val="0"/>
          <w:color w:val="003469"/>
        </w:rPr>
        <w:t>PG Oncologie (30SP)</w:t>
      </w:r>
    </w:p>
    <w:p w14:paraId="0ECDCD76" w14:textId="030AFF54" w:rsidR="00C50FD3" w:rsidRPr="0047140C" w:rsidRDefault="00C50FD3">
      <w:pPr>
        <w:rPr>
          <w:lang w:val="nl-NL"/>
        </w:rPr>
      </w:pPr>
    </w:p>
    <w:p w14:paraId="41111B84" w14:textId="0B3D5810" w:rsidR="001A021D" w:rsidRPr="00E7657E" w:rsidRDefault="00C50FD3" w:rsidP="001A021D">
      <w:pPr>
        <w:pStyle w:val="Kop1"/>
        <w:rPr>
          <w:color w:val="003469"/>
          <w:lang w:val="nl-NL"/>
        </w:rPr>
      </w:pPr>
      <w:r w:rsidRPr="00E7657E">
        <w:rPr>
          <w:color w:val="003469"/>
          <w:lang w:val="nl-NL"/>
        </w:rPr>
        <w:t>Intakeformulier</w:t>
      </w:r>
    </w:p>
    <w:p w14:paraId="10ABA664" w14:textId="77777777" w:rsidR="001A021D" w:rsidRPr="0047140C" w:rsidRDefault="001A021D" w:rsidP="00C50FD3">
      <w:pPr>
        <w:rPr>
          <w:lang w:val="nl-NL"/>
        </w:rPr>
      </w:pPr>
    </w:p>
    <w:p w14:paraId="61293676" w14:textId="77777777" w:rsidR="005B1799" w:rsidRDefault="00C50FD3" w:rsidP="005B1799">
      <w:pPr>
        <w:rPr>
          <w:color w:val="003469"/>
          <w:sz w:val="22"/>
          <w:szCs w:val="22"/>
          <w:lang w:val="nl-NL"/>
        </w:rPr>
      </w:pPr>
      <w:r w:rsidRPr="005B1799">
        <w:rPr>
          <w:color w:val="003469"/>
          <w:sz w:val="22"/>
          <w:szCs w:val="22"/>
          <w:lang w:val="nl-NL"/>
        </w:rPr>
        <w:t xml:space="preserve">Naam en </w:t>
      </w:r>
      <w:r w:rsidR="00447D88" w:rsidRPr="005B1799">
        <w:rPr>
          <w:color w:val="003469"/>
          <w:sz w:val="22"/>
          <w:szCs w:val="22"/>
          <w:lang w:val="nl-NL"/>
        </w:rPr>
        <w:t>v</w:t>
      </w:r>
      <w:r w:rsidRPr="005B1799">
        <w:rPr>
          <w:color w:val="003469"/>
          <w:sz w:val="22"/>
          <w:szCs w:val="22"/>
          <w:lang w:val="nl-NL"/>
        </w:rPr>
        <w:t>oorna(a)m(en) (zoals op identiteitskaart</w:t>
      </w:r>
      <w:r w:rsidR="00447D88" w:rsidRPr="005B1799">
        <w:rPr>
          <w:color w:val="003469"/>
          <w:sz w:val="22"/>
          <w:szCs w:val="22"/>
          <w:lang w:val="nl-NL"/>
        </w:rPr>
        <w:t>)</w:t>
      </w:r>
      <w:r w:rsidRPr="005B1799">
        <w:rPr>
          <w:color w:val="003469"/>
          <w:sz w:val="22"/>
          <w:szCs w:val="22"/>
          <w:lang w:val="nl-NL"/>
        </w:rPr>
        <w:t>:</w:t>
      </w:r>
    </w:p>
    <w:p w14:paraId="7E9474D1" w14:textId="77777777" w:rsidR="005B1799" w:rsidRDefault="005B1799" w:rsidP="005B1799">
      <w:pPr>
        <w:rPr>
          <w:color w:val="003469"/>
          <w:sz w:val="22"/>
          <w:szCs w:val="22"/>
          <w:lang w:val="nl-NL"/>
        </w:rPr>
      </w:pPr>
    </w:p>
    <w:p w14:paraId="1A0E4414" w14:textId="40CEF60C" w:rsidR="00C50FD3" w:rsidRDefault="005B1799" w:rsidP="00B54AFD">
      <w:pPr>
        <w:rPr>
          <w:color w:val="003469"/>
          <w:sz w:val="22"/>
          <w:szCs w:val="22"/>
          <w:lang w:val="nl-NL"/>
        </w:rPr>
      </w:pPr>
      <w:r>
        <w:rPr>
          <w:color w:val="003469"/>
          <w:sz w:val="22"/>
          <w:szCs w:val="22"/>
          <w:lang w:val="nl-NL"/>
        </w:rPr>
        <w:t>-</w:t>
      </w:r>
    </w:p>
    <w:p w14:paraId="552A9E8F" w14:textId="77777777" w:rsidR="00432D4B" w:rsidRPr="005B1799" w:rsidRDefault="00432D4B" w:rsidP="00B54AFD">
      <w:pPr>
        <w:rPr>
          <w:color w:val="003469"/>
          <w:sz w:val="22"/>
          <w:szCs w:val="22"/>
          <w:lang w:val="nl-NL"/>
        </w:rPr>
      </w:pPr>
    </w:p>
    <w:p w14:paraId="7E6E1028" w14:textId="6C5A4F5B" w:rsidR="00C50FD3" w:rsidRPr="00E7657E" w:rsidRDefault="00266C51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Emailadres</w:t>
      </w:r>
      <w:r w:rsidR="00C50FD3" w:rsidRPr="00E7657E">
        <w:rPr>
          <w:color w:val="003469"/>
          <w:sz w:val="22"/>
          <w:szCs w:val="22"/>
          <w:lang w:val="nl-NL"/>
        </w:rPr>
        <w:t>:</w:t>
      </w:r>
    </w:p>
    <w:p w14:paraId="4D7BCC06" w14:textId="427D349B" w:rsidR="004A7710" w:rsidRPr="00E7657E" w:rsidRDefault="004A7710" w:rsidP="00C50FD3">
      <w:pPr>
        <w:rPr>
          <w:i/>
          <w:iCs/>
          <w:color w:val="003469"/>
          <w:sz w:val="16"/>
          <w:szCs w:val="16"/>
          <w:lang w:val="nl-NL"/>
        </w:rPr>
      </w:pPr>
      <w:r w:rsidRPr="00E7657E">
        <w:rPr>
          <w:i/>
          <w:iCs/>
          <w:color w:val="003469"/>
          <w:sz w:val="16"/>
          <w:szCs w:val="16"/>
          <w:lang w:val="nl-NL"/>
        </w:rPr>
        <w:t>Eénm</w:t>
      </w:r>
      <w:r w:rsidR="009D1AF5" w:rsidRPr="00E7657E">
        <w:rPr>
          <w:i/>
          <w:iCs/>
          <w:color w:val="003469"/>
          <w:sz w:val="16"/>
          <w:szCs w:val="16"/>
          <w:lang w:val="nl-NL"/>
        </w:rPr>
        <w:t>a</w:t>
      </w:r>
      <w:r w:rsidRPr="00E7657E">
        <w:rPr>
          <w:i/>
          <w:iCs/>
          <w:color w:val="003469"/>
          <w:sz w:val="16"/>
          <w:szCs w:val="16"/>
          <w:lang w:val="nl-NL"/>
        </w:rPr>
        <w:t>al ingeschreven</w:t>
      </w:r>
      <w:r w:rsidR="009D1AF5" w:rsidRPr="00E7657E">
        <w:rPr>
          <w:i/>
          <w:iCs/>
          <w:color w:val="003469"/>
          <w:sz w:val="16"/>
          <w:szCs w:val="16"/>
          <w:lang w:val="nl-NL"/>
        </w:rPr>
        <w:t>,</w:t>
      </w:r>
      <w:r w:rsidRPr="00E7657E">
        <w:rPr>
          <w:i/>
          <w:iCs/>
          <w:color w:val="003469"/>
          <w:sz w:val="16"/>
          <w:szCs w:val="16"/>
          <w:lang w:val="nl-NL"/>
        </w:rPr>
        <w:t xml:space="preserve"> krijg je een</w:t>
      </w:r>
      <w:r w:rsidR="00544067" w:rsidRPr="00E7657E">
        <w:rPr>
          <w:i/>
          <w:iCs/>
          <w:color w:val="003469"/>
          <w:sz w:val="16"/>
          <w:szCs w:val="16"/>
          <w:lang w:val="nl-NL"/>
        </w:rPr>
        <w:t xml:space="preserve"> UCLL </w:t>
      </w:r>
      <w:r w:rsidR="001535D5" w:rsidRPr="00432D4B">
        <w:rPr>
          <w:i/>
          <w:iCs/>
          <w:color w:val="003469"/>
          <w:sz w:val="16"/>
          <w:szCs w:val="16"/>
          <w:lang w:val="nl-NL"/>
        </w:rPr>
        <w:t>e</w:t>
      </w:r>
      <w:r w:rsidR="00F317DE" w:rsidRPr="00432D4B">
        <w:rPr>
          <w:i/>
          <w:iCs/>
          <w:color w:val="003469"/>
          <w:sz w:val="16"/>
          <w:szCs w:val="16"/>
          <w:lang w:val="nl-NL"/>
        </w:rPr>
        <w:t>-</w:t>
      </w:r>
      <w:r w:rsidR="001535D5" w:rsidRPr="00432D4B">
        <w:rPr>
          <w:i/>
          <w:iCs/>
          <w:color w:val="003469"/>
          <w:sz w:val="16"/>
          <w:szCs w:val="16"/>
          <w:lang w:val="nl-NL"/>
        </w:rPr>
        <w:t>mailadres</w:t>
      </w:r>
      <w:r w:rsidR="001535D5" w:rsidRPr="00E7657E">
        <w:rPr>
          <w:i/>
          <w:iCs/>
          <w:color w:val="003469"/>
          <w:sz w:val="16"/>
          <w:szCs w:val="16"/>
          <w:lang w:val="nl-NL"/>
        </w:rPr>
        <w:t xml:space="preserve">. Kijk je schoolmailbox regelmatig na. Gebruik </w:t>
      </w:r>
      <w:r w:rsidR="009D1AF5" w:rsidRPr="00E7657E">
        <w:rPr>
          <w:i/>
          <w:iCs/>
          <w:color w:val="003469"/>
          <w:sz w:val="16"/>
          <w:szCs w:val="16"/>
          <w:lang w:val="nl-NL"/>
        </w:rPr>
        <w:t xml:space="preserve">je </w:t>
      </w:r>
      <w:r w:rsidR="00544067" w:rsidRPr="00E7657E">
        <w:rPr>
          <w:i/>
          <w:iCs/>
          <w:color w:val="003469"/>
          <w:sz w:val="16"/>
          <w:szCs w:val="16"/>
          <w:lang w:val="nl-NL"/>
        </w:rPr>
        <w:t xml:space="preserve">UCLL </w:t>
      </w:r>
      <w:r w:rsidR="009D1AF5" w:rsidRPr="00E7657E">
        <w:rPr>
          <w:i/>
          <w:iCs/>
          <w:color w:val="003469"/>
          <w:sz w:val="16"/>
          <w:szCs w:val="16"/>
          <w:lang w:val="nl-NL"/>
        </w:rPr>
        <w:t xml:space="preserve">mail voor alle </w:t>
      </w:r>
      <w:r w:rsidR="0025596C">
        <w:rPr>
          <w:i/>
          <w:iCs/>
          <w:color w:val="003469"/>
          <w:sz w:val="16"/>
          <w:szCs w:val="16"/>
          <w:lang w:val="nl-NL"/>
        </w:rPr>
        <w:t>school</w:t>
      </w:r>
      <w:r w:rsidR="00F365F2" w:rsidRPr="00E7657E">
        <w:rPr>
          <w:i/>
          <w:iCs/>
          <w:color w:val="003469"/>
          <w:sz w:val="16"/>
          <w:szCs w:val="16"/>
          <w:lang w:val="nl-NL"/>
        </w:rPr>
        <w:t>gerelateerde</w:t>
      </w:r>
      <w:r w:rsidR="009D1AF5" w:rsidRPr="00E7657E">
        <w:rPr>
          <w:i/>
          <w:iCs/>
          <w:color w:val="003469"/>
          <w:sz w:val="16"/>
          <w:szCs w:val="16"/>
          <w:lang w:val="nl-NL"/>
        </w:rPr>
        <w:t xml:space="preserve"> vragen.</w:t>
      </w:r>
    </w:p>
    <w:p w14:paraId="330658A9" w14:textId="1584144D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</w:p>
    <w:p w14:paraId="070B9DB3" w14:textId="3378FFB6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Telefoonnummer (waarop je bereikbaar bent)</w:t>
      </w:r>
    </w:p>
    <w:p w14:paraId="75357187" w14:textId="1E514E9E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</w:p>
    <w:p w14:paraId="3041BF91" w14:textId="5789257F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1:</w:t>
      </w:r>
    </w:p>
    <w:p w14:paraId="43705260" w14:textId="69DDA8DC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2:</w:t>
      </w:r>
    </w:p>
    <w:p w14:paraId="77A3E7D8" w14:textId="66024732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</w:p>
    <w:p w14:paraId="00724194" w14:textId="7455C094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Huidige werkgever (naam + adres)</w:t>
      </w:r>
      <w:r w:rsidR="00321A05" w:rsidRPr="00E7657E">
        <w:rPr>
          <w:color w:val="003469"/>
          <w:sz w:val="22"/>
          <w:szCs w:val="22"/>
          <w:lang w:val="nl-NL"/>
        </w:rPr>
        <w:t xml:space="preserve"> </w:t>
      </w:r>
    </w:p>
    <w:p w14:paraId="4CD5B3A7" w14:textId="727A673A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</w:p>
    <w:p w14:paraId="5CD70FD5" w14:textId="179315D7" w:rsidR="001A021D" w:rsidRPr="00E7657E" w:rsidRDefault="005B1799" w:rsidP="00C50FD3">
      <w:pPr>
        <w:rPr>
          <w:color w:val="003469"/>
          <w:sz w:val="22"/>
          <w:szCs w:val="22"/>
          <w:lang w:val="nl-NL"/>
        </w:rPr>
      </w:pPr>
      <w:r>
        <w:rPr>
          <w:color w:val="003469"/>
          <w:sz w:val="22"/>
          <w:szCs w:val="22"/>
          <w:lang w:val="nl-NL"/>
        </w:rPr>
        <w:t>-</w:t>
      </w:r>
    </w:p>
    <w:p w14:paraId="128A8070" w14:textId="77777777" w:rsidR="00A60672" w:rsidRPr="00E7657E" w:rsidRDefault="00A60672" w:rsidP="00C50FD3">
      <w:pPr>
        <w:rPr>
          <w:color w:val="003469"/>
          <w:sz w:val="22"/>
          <w:szCs w:val="22"/>
          <w:lang w:val="nl-NL"/>
        </w:rPr>
      </w:pPr>
    </w:p>
    <w:p w14:paraId="273B68BB" w14:textId="77777777" w:rsidR="00A60672" w:rsidRPr="00E7657E" w:rsidRDefault="00A60672" w:rsidP="00C50FD3">
      <w:pPr>
        <w:rPr>
          <w:color w:val="003469"/>
          <w:sz w:val="22"/>
          <w:szCs w:val="22"/>
          <w:lang w:val="nl-NL"/>
        </w:rPr>
      </w:pPr>
    </w:p>
    <w:p w14:paraId="472BFAE9" w14:textId="77777777" w:rsidR="00A60672" w:rsidRPr="00E7657E" w:rsidRDefault="00A60672" w:rsidP="00C50FD3">
      <w:pPr>
        <w:rPr>
          <w:color w:val="003469"/>
          <w:sz w:val="22"/>
          <w:szCs w:val="22"/>
          <w:lang w:val="nl-NL"/>
        </w:rPr>
      </w:pPr>
    </w:p>
    <w:p w14:paraId="6A2F1CEE" w14:textId="2D2D8AA1" w:rsidR="001A021D" w:rsidRDefault="001A021D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Werk je op een oncologische afdeling?</w:t>
      </w:r>
    </w:p>
    <w:p w14:paraId="0AEFFA94" w14:textId="48D6DCCD" w:rsidR="00567545" w:rsidRPr="002661C6" w:rsidRDefault="003F637E" w:rsidP="00C50FD3">
      <w:pPr>
        <w:rPr>
          <w:i/>
          <w:iCs/>
          <w:color w:val="003469"/>
          <w:sz w:val="16"/>
          <w:szCs w:val="16"/>
          <w:lang w:val="nl-NL"/>
        </w:rPr>
      </w:pPr>
      <w:r w:rsidRPr="002661C6">
        <w:rPr>
          <w:i/>
          <w:iCs/>
          <w:color w:val="003469"/>
          <w:sz w:val="16"/>
          <w:szCs w:val="16"/>
          <w:lang w:val="nl-NL"/>
        </w:rPr>
        <w:t xml:space="preserve">Met oncologische afdeling wordt een werkplek </w:t>
      </w:r>
      <w:r w:rsidR="00652EB5" w:rsidRPr="002661C6">
        <w:rPr>
          <w:i/>
          <w:iCs/>
          <w:color w:val="003469"/>
          <w:sz w:val="16"/>
          <w:szCs w:val="16"/>
          <w:lang w:val="nl-NL"/>
        </w:rPr>
        <w:t>bedoeld waarin je dagelijks in contact komt met kankerpatiënten en hun naasten</w:t>
      </w:r>
    </w:p>
    <w:p w14:paraId="010F5901" w14:textId="77777777" w:rsidR="00270C25" w:rsidRPr="00270C25" w:rsidRDefault="00270C25" w:rsidP="00270C25">
      <w:pPr>
        <w:rPr>
          <w:color w:val="003469"/>
          <w:sz w:val="22"/>
          <w:szCs w:val="22"/>
          <w:lang w:val="nl-NL"/>
        </w:rPr>
      </w:pPr>
    </w:p>
    <w:p w14:paraId="1ECC3A0F" w14:textId="66562880" w:rsidR="00B54AFD" w:rsidRPr="006C762A" w:rsidRDefault="001A021D" w:rsidP="006C762A">
      <w:pPr>
        <w:pStyle w:val="Lijstalinea"/>
        <w:numPr>
          <w:ilvl w:val="0"/>
          <w:numId w:val="7"/>
        </w:numPr>
        <w:rPr>
          <w:color w:val="003469"/>
          <w:sz w:val="22"/>
          <w:szCs w:val="22"/>
          <w:lang w:val="nl-NL"/>
        </w:rPr>
      </w:pPr>
      <w:r w:rsidRPr="00432D4B">
        <w:rPr>
          <w:color w:val="003469"/>
          <w:sz w:val="22"/>
          <w:szCs w:val="22"/>
          <w:lang w:val="nl-NL"/>
        </w:rPr>
        <w:t>Ja</w:t>
      </w:r>
      <w:r w:rsidR="006C762A" w:rsidRPr="00432D4B">
        <w:rPr>
          <w:color w:val="003469"/>
          <w:sz w:val="22"/>
          <w:szCs w:val="22"/>
          <w:lang w:val="nl-NL"/>
        </w:rPr>
        <w:t xml:space="preserve">, vermeld </w:t>
      </w:r>
      <w:r w:rsidR="00B54AFD" w:rsidRPr="00432D4B">
        <w:rPr>
          <w:color w:val="003469"/>
          <w:sz w:val="22"/>
          <w:szCs w:val="22"/>
          <w:lang w:val="nl-NL"/>
        </w:rPr>
        <w:t>afdeling en specialisme:</w:t>
      </w:r>
      <w:r w:rsidR="00B54AFD" w:rsidRPr="006C762A">
        <w:rPr>
          <w:color w:val="003469"/>
          <w:sz w:val="22"/>
          <w:szCs w:val="22"/>
          <w:lang w:val="nl-NL"/>
        </w:rPr>
        <w:t xml:space="preserve"> </w:t>
      </w:r>
      <w:r w:rsidR="00B54AFD" w:rsidRPr="006C762A">
        <w:rPr>
          <w:color w:val="003469"/>
          <w:sz w:val="22"/>
          <w:szCs w:val="22"/>
          <w:lang w:val="nl-NL"/>
        </w:rPr>
        <w:br/>
      </w:r>
    </w:p>
    <w:p w14:paraId="4BF6F2B7" w14:textId="77777777" w:rsidR="00302AB0" w:rsidRPr="00E7657E" w:rsidRDefault="001A021D" w:rsidP="00371045">
      <w:pPr>
        <w:pStyle w:val="Lijstalinea"/>
        <w:numPr>
          <w:ilvl w:val="0"/>
          <w:numId w:val="2"/>
        </w:numPr>
        <w:rPr>
          <w:i/>
          <w:iCs/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Neen</w:t>
      </w:r>
      <w:r w:rsidR="00E064CE" w:rsidRPr="00E7657E">
        <w:rPr>
          <w:color w:val="003469"/>
          <w:sz w:val="22"/>
          <w:szCs w:val="22"/>
          <w:lang w:val="nl-NL"/>
        </w:rPr>
        <w:t xml:space="preserve"> </w:t>
      </w:r>
    </w:p>
    <w:p w14:paraId="75453BA0" w14:textId="77777777" w:rsidR="00302AB0" w:rsidRPr="006C762A" w:rsidRDefault="00302AB0" w:rsidP="00302AB0">
      <w:pPr>
        <w:rPr>
          <w:color w:val="003469"/>
          <w:sz w:val="22"/>
          <w:szCs w:val="22"/>
          <w:lang w:val="nl-NL"/>
        </w:rPr>
      </w:pPr>
    </w:p>
    <w:p w14:paraId="0C8BA8F2" w14:textId="77777777" w:rsidR="00302AB0" w:rsidRPr="00E7657E" w:rsidRDefault="00302AB0" w:rsidP="00302AB0">
      <w:pPr>
        <w:rPr>
          <w:color w:val="003469"/>
          <w:sz w:val="22"/>
          <w:szCs w:val="22"/>
          <w:lang w:val="nl-NL"/>
        </w:rPr>
      </w:pPr>
    </w:p>
    <w:p w14:paraId="625F1532" w14:textId="331838AF" w:rsidR="001A021D" w:rsidRPr="00E7657E" w:rsidRDefault="005E698F" w:rsidP="00302AB0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Het postgraduaat richt zich op verpleegkundige</w:t>
      </w:r>
      <w:r w:rsidR="00D75BF1">
        <w:rPr>
          <w:color w:val="003469"/>
          <w:sz w:val="22"/>
          <w:szCs w:val="22"/>
          <w:lang w:val="nl-NL"/>
        </w:rPr>
        <w:t>n</w:t>
      </w:r>
      <w:r w:rsidRPr="00E7657E">
        <w:rPr>
          <w:color w:val="003469"/>
          <w:sz w:val="22"/>
          <w:szCs w:val="22"/>
          <w:lang w:val="nl-NL"/>
        </w:rPr>
        <w:t xml:space="preserve"> </w:t>
      </w:r>
      <w:r w:rsidR="00186AC6">
        <w:rPr>
          <w:color w:val="003469"/>
          <w:sz w:val="22"/>
          <w:szCs w:val="22"/>
          <w:lang w:val="nl-NL"/>
        </w:rPr>
        <w:t>werkzaam in</w:t>
      </w:r>
      <w:r w:rsidRPr="00E7657E">
        <w:rPr>
          <w:color w:val="003469"/>
          <w:sz w:val="22"/>
          <w:szCs w:val="22"/>
          <w:lang w:val="nl-NL"/>
        </w:rPr>
        <w:t xml:space="preserve"> een oncologische setting</w:t>
      </w:r>
      <w:r w:rsidR="00371045" w:rsidRPr="00E7657E">
        <w:rPr>
          <w:color w:val="003469"/>
          <w:sz w:val="22"/>
          <w:szCs w:val="22"/>
          <w:lang w:val="nl-NL"/>
        </w:rPr>
        <w:t xml:space="preserve">. Kan je hieronder </w:t>
      </w:r>
      <w:r w:rsidR="00E7657E">
        <w:rPr>
          <w:color w:val="003469"/>
          <w:sz w:val="22"/>
          <w:szCs w:val="22"/>
          <w:lang w:val="nl-NL"/>
        </w:rPr>
        <w:t xml:space="preserve">kort </w:t>
      </w:r>
      <w:r w:rsidR="00371045" w:rsidRPr="00E7657E">
        <w:rPr>
          <w:color w:val="003469"/>
          <w:sz w:val="22"/>
          <w:szCs w:val="22"/>
          <w:lang w:val="nl-NL"/>
        </w:rPr>
        <w:t xml:space="preserve">noteren wat je motivatie </w:t>
      </w:r>
      <w:r w:rsidR="009D0C74" w:rsidRPr="00E7657E">
        <w:rPr>
          <w:color w:val="003469"/>
          <w:sz w:val="22"/>
          <w:szCs w:val="22"/>
          <w:lang w:val="nl-NL"/>
        </w:rPr>
        <w:t>is om het postgraduaat te volgen?</w:t>
      </w:r>
      <w:r w:rsidR="00D75BF1">
        <w:rPr>
          <w:color w:val="003469"/>
          <w:sz w:val="22"/>
          <w:szCs w:val="22"/>
          <w:lang w:val="nl-NL"/>
        </w:rPr>
        <w:t xml:space="preserve"> Als je niet tot de doelgr</w:t>
      </w:r>
      <w:r w:rsidR="00747F4E">
        <w:rPr>
          <w:color w:val="003469"/>
          <w:sz w:val="22"/>
          <w:szCs w:val="22"/>
          <w:lang w:val="nl-NL"/>
        </w:rPr>
        <w:t>oe</w:t>
      </w:r>
      <w:r w:rsidR="00D75BF1">
        <w:rPr>
          <w:color w:val="003469"/>
          <w:sz w:val="22"/>
          <w:szCs w:val="22"/>
          <w:lang w:val="nl-NL"/>
        </w:rPr>
        <w:t>p behoort</w:t>
      </w:r>
      <w:r w:rsidR="00747F4E">
        <w:rPr>
          <w:color w:val="003469"/>
          <w:sz w:val="22"/>
          <w:szCs w:val="22"/>
          <w:lang w:val="nl-NL"/>
        </w:rPr>
        <w:t xml:space="preserve"> is deze motivatie een belangrijke toelatingsvoorwaarde. </w:t>
      </w:r>
    </w:p>
    <w:p w14:paraId="0A953784" w14:textId="77777777" w:rsidR="00321A05" w:rsidRPr="00432D4B" w:rsidRDefault="00321A05" w:rsidP="00321A05">
      <w:pPr>
        <w:rPr>
          <w:color w:val="003469"/>
          <w:sz w:val="22"/>
          <w:szCs w:val="22"/>
          <w:lang w:val="nl-NL"/>
        </w:rPr>
      </w:pPr>
    </w:p>
    <w:p w14:paraId="5E7B8CA6" w14:textId="77777777" w:rsidR="00432D4B" w:rsidRPr="00E7657E" w:rsidRDefault="00432D4B" w:rsidP="00432D4B">
      <w:pPr>
        <w:rPr>
          <w:color w:val="003469"/>
          <w:sz w:val="22"/>
          <w:szCs w:val="22"/>
          <w:lang w:val="nl-NL"/>
        </w:rPr>
      </w:pPr>
      <w:r>
        <w:rPr>
          <w:color w:val="003469"/>
          <w:sz w:val="22"/>
          <w:szCs w:val="22"/>
          <w:lang w:val="nl-NL"/>
        </w:rPr>
        <w:t>-</w:t>
      </w:r>
    </w:p>
    <w:p w14:paraId="2EB12300" w14:textId="656500D9" w:rsidR="00321A05" w:rsidRPr="00432D4B" w:rsidRDefault="00321A05" w:rsidP="00432D4B">
      <w:pPr>
        <w:rPr>
          <w:color w:val="003469"/>
          <w:sz w:val="22"/>
          <w:szCs w:val="22"/>
          <w:lang w:val="nl-NL"/>
        </w:rPr>
      </w:pPr>
    </w:p>
    <w:p w14:paraId="6416187B" w14:textId="77777777" w:rsidR="00321A05" w:rsidRPr="00432D4B" w:rsidRDefault="00321A05" w:rsidP="00321A05">
      <w:pPr>
        <w:rPr>
          <w:color w:val="003469"/>
          <w:sz w:val="22"/>
          <w:szCs w:val="22"/>
          <w:lang w:val="nl-NL"/>
        </w:rPr>
      </w:pPr>
    </w:p>
    <w:p w14:paraId="6C8029D3" w14:textId="77777777" w:rsidR="00321A05" w:rsidRPr="00432D4B" w:rsidRDefault="00321A05" w:rsidP="00321A05">
      <w:pPr>
        <w:rPr>
          <w:color w:val="003469"/>
          <w:sz w:val="22"/>
          <w:szCs w:val="22"/>
          <w:lang w:val="nl-NL"/>
        </w:rPr>
      </w:pPr>
    </w:p>
    <w:p w14:paraId="3DE7EE54" w14:textId="0CA32236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</w:p>
    <w:p w14:paraId="51AC0A21" w14:textId="77777777" w:rsidR="00B54AFD" w:rsidRDefault="00B54AFD">
      <w:pPr>
        <w:rPr>
          <w:color w:val="003469"/>
          <w:sz w:val="22"/>
          <w:szCs w:val="22"/>
          <w:lang w:val="nl-NL"/>
        </w:rPr>
      </w:pPr>
      <w:r>
        <w:rPr>
          <w:color w:val="003469"/>
          <w:sz w:val="22"/>
          <w:szCs w:val="22"/>
          <w:lang w:val="nl-NL"/>
        </w:rPr>
        <w:br w:type="page"/>
      </w:r>
    </w:p>
    <w:p w14:paraId="69641A9A" w14:textId="02CB709E" w:rsidR="00402BB0" w:rsidRPr="00E7657E" w:rsidRDefault="00402BB0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lastRenderedPageBreak/>
        <w:t>Wat is je werkervaring in de oncologische zorg</w:t>
      </w:r>
      <w:r w:rsidR="00580106" w:rsidRPr="00E7657E">
        <w:rPr>
          <w:color w:val="003469"/>
          <w:sz w:val="22"/>
          <w:szCs w:val="22"/>
          <w:lang w:val="nl-NL"/>
        </w:rPr>
        <w:t>/ met kankerpatiënten</w:t>
      </w:r>
      <w:r w:rsidRPr="00E7657E">
        <w:rPr>
          <w:color w:val="003469"/>
          <w:sz w:val="22"/>
          <w:szCs w:val="22"/>
          <w:lang w:val="nl-NL"/>
        </w:rPr>
        <w:t>?</w:t>
      </w:r>
    </w:p>
    <w:p w14:paraId="477426F7" w14:textId="1C4050E3" w:rsidR="00402BB0" w:rsidRPr="00E7657E" w:rsidRDefault="00402BB0" w:rsidP="00402BB0">
      <w:pPr>
        <w:pStyle w:val="Lijstalinea"/>
        <w:numPr>
          <w:ilvl w:val="0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&lt;6</w:t>
      </w:r>
      <w:r w:rsidR="00FE38FC" w:rsidRPr="00E7657E">
        <w:rPr>
          <w:color w:val="003469"/>
          <w:sz w:val="22"/>
          <w:szCs w:val="22"/>
          <w:lang w:val="nl-NL"/>
        </w:rPr>
        <w:t xml:space="preserve"> </w:t>
      </w:r>
      <w:r w:rsidRPr="00E7657E">
        <w:rPr>
          <w:color w:val="003469"/>
          <w:sz w:val="22"/>
          <w:szCs w:val="22"/>
          <w:lang w:val="nl-NL"/>
        </w:rPr>
        <w:t>maanden</w:t>
      </w:r>
    </w:p>
    <w:p w14:paraId="4E07B888" w14:textId="6854CD52" w:rsidR="00402BB0" w:rsidRPr="00E7657E" w:rsidRDefault="00FE38FC" w:rsidP="00402BB0">
      <w:pPr>
        <w:pStyle w:val="Lijstalinea"/>
        <w:numPr>
          <w:ilvl w:val="0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 xml:space="preserve">≥6 maanden </w:t>
      </w:r>
      <w:r w:rsidR="004A1888" w:rsidRPr="00E7657E">
        <w:rPr>
          <w:color w:val="003469"/>
          <w:sz w:val="22"/>
          <w:szCs w:val="22"/>
          <w:lang w:val="nl-NL"/>
        </w:rPr>
        <w:t>maar</w:t>
      </w:r>
      <w:r w:rsidRPr="00E7657E">
        <w:rPr>
          <w:color w:val="003469"/>
          <w:sz w:val="22"/>
          <w:szCs w:val="22"/>
          <w:lang w:val="nl-NL"/>
        </w:rPr>
        <w:t xml:space="preserve"> &lt;2 jaar</w:t>
      </w:r>
    </w:p>
    <w:p w14:paraId="193F1B57" w14:textId="5A3B58E0" w:rsidR="00402BB0" w:rsidRPr="00E7657E" w:rsidRDefault="00FE38FC" w:rsidP="00402BB0">
      <w:pPr>
        <w:pStyle w:val="Lijstalinea"/>
        <w:numPr>
          <w:ilvl w:val="0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≥2</w:t>
      </w:r>
      <w:r w:rsidR="004A1888" w:rsidRPr="00E7657E">
        <w:rPr>
          <w:color w:val="003469"/>
          <w:sz w:val="22"/>
          <w:szCs w:val="22"/>
          <w:lang w:val="nl-NL"/>
        </w:rPr>
        <w:t xml:space="preserve"> jaar maar &lt;5 jaar</w:t>
      </w:r>
    </w:p>
    <w:p w14:paraId="48F5CEB1" w14:textId="41562CDD" w:rsidR="00402BB0" w:rsidRPr="00E7657E" w:rsidRDefault="004A1888" w:rsidP="00C50FD3">
      <w:pPr>
        <w:pStyle w:val="Lijstalinea"/>
        <w:numPr>
          <w:ilvl w:val="0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&gt;5 jaar</w:t>
      </w:r>
    </w:p>
    <w:p w14:paraId="22018025" w14:textId="2E9DDF23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</w:p>
    <w:p w14:paraId="1C1943B7" w14:textId="77777777" w:rsidR="00E7657E" w:rsidRDefault="00A41AAB" w:rsidP="00E7657E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 xml:space="preserve">Ben je van plan om </w:t>
      </w:r>
      <w:r w:rsidR="001611E3" w:rsidRPr="00E7657E">
        <w:rPr>
          <w:color w:val="003469"/>
          <w:sz w:val="22"/>
          <w:szCs w:val="22"/>
          <w:lang w:val="nl-NL"/>
        </w:rPr>
        <w:t xml:space="preserve">je bijzondere beroepstitel </w:t>
      </w:r>
      <w:r w:rsidR="00364939" w:rsidRPr="00E7657E">
        <w:rPr>
          <w:color w:val="003469"/>
          <w:sz w:val="22"/>
          <w:szCs w:val="22"/>
          <w:lang w:val="nl-NL"/>
        </w:rPr>
        <w:t xml:space="preserve">(BBT) </w:t>
      </w:r>
      <w:r w:rsidR="001611E3" w:rsidRPr="00E7657E">
        <w:rPr>
          <w:color w:val="003469"/>
          <w:sz w:val="22"/>
          <w:szCs w:val="22"/>
          <w:lang w:val="nl-NL"/>
        </w:rPr>
        <w:t xml:space="preserve">in de oncologie </w:t>
      </w:r>
      <w:r w:rsidR="00364939" w:rsidRPr="00E7657E">
        <w:rPr>
          <w:color w:val="003469"/>
          <w:sz w:val="22"/>
          <w:szCs w:val="22"/>
          <w:lang w:val="nl-NL"/>
        </w:rPr>
        <w:t>aan te vragen</w:t>
      </w:r>
      <w:r w:rsidR="001611E3" w:rsidRPr="00E7657E">
        <w:rPr>
          <w:color w:val="003469"/>
          <w:sz w:val="22"/>
          <w:szCs w:val="22"/>
          <w:lang w:val="nl-NL"/>
        </w:rPr>
        <w:t>?</w:t>
      </w:r>
    </w:p>
    <w:p w14:paraId="6264EF95" w14:textId="594729EA" w:rsidR="001611E3" w:rsidRPr="002661C6" w:rsidRDefault="001611E3" w:rsidP="00E7657E">
      <w:pPr>
        <w:pStyle w:val="Lijstalinea"/>
        <w:numPr>
          <w:ilvl w:val="0"/>
          <w:numId w:val="3"/>
        </w:numPr>
        <w:rPr>
          <w:i/>
          <w:iCs/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Ja</w:t>
      </w:r>
      <w:r w:rsidR="005D222A" w:rsidRPr="00E7657E">
        <w:rPr>
          <w:color w:val="003469"/>
          <w:sz w:val="22"/>
          <w:szCs w:val="22"/>
          <w:lang w:val="nl-NL"/>
        </w:rPr>
        <w:t xml:space="preserve"> </w:t>
      </w:r>
      <w:r w:rsidR="005D222A" w:rsidRPr="002661C6">
        <w:rPr>
          <w:i/>
          <w:iCs/>
          <w:color w:val="003469"/>
          <w:sz w:val="16"/>
          <w:szCs w:val="16"/>
          <w:lang w:val="nl-NL"/>
        </w:rPr>
        <w:t xml:space="preserve">(schrijf </w:t>
      </w:r>
      <w:r w:rsidR="00E76288" w:rsidRPr="002661C6">
        <w:rPr>
          <w:i/>
          <w:iCs/>
          <w:color w:val="003469"/>
          <w:sz w:val="16"/>
          <w:szCs w:val="16"/>
          <w:lang w:val="nl-NL"/>
        </w:rPr>
        <w:t>je</w:t>
      </w:r>
      <w:r w:rsidR="005D222A" w:rsidRPr="002661C6">
        <w:rPr>
          <w:i/>
          <w:iCs/>
          <w:color w:val="003469"/>
          <w:sz w:val="16"/>
          <w:szCs w:val="16"/>
          <w:lang w:val="nl-NL"/>
        </w:rPr>
        <w:t xml:space="preserve"> in voor het </w:t>
      </w:r>
      <w:r w:rsidR="00E76288" w:rsidRPr="002661C6">
        <w:rPr>
          <w:i/>
          <w:iCs/>
          <w:color w:val="003469"/>
          <w:sz w:val="16"/>
          <w:szCs w:val="16"/>
          <w:lang w:val="nl-NL"/>
        </w:rPr>
        <w:t>‘</w:t>
      </w:r>
      <w:r w:rsidR="005D222A" w:rsidRPr="002661C6">
        <w:rPr>
          <w:i/>
          <w:iCs/>
          <w:color w:val="003469"/>
          <w:sz w:val="16"/>
          <w:szCs w:val="16"/>
          <w:lang w:val="nl-NL"/>
        </w:rPr>
        <w:t xml:space="preserve">postgraduaat </w:t>
      </w:r>
      <w:r w:rsidR="00E76288" w:rsidRPr="002661C6">
        <w:rPr>
          <w:i/>
          <w:iCs/>
          <w:color w:val="003469"/>
          <w:sz w:val="16"/>
          <w:szCs w:val="16"/>
          <w:lang w:val="nl-NL"/>
        </w:rPr>
        <w:t xml:space="preserve">oncologie </w:t>
      </w:r>
      <w:r w:rsidR="005D222A" w:rsidRPr="002661C6">
        <w:rPr>
          <w:i/>
          <w:iCs/>
          <w:color w:val="003469"/>
          <w:sz w:val="16"/>
          <w:szCs w:val="16"/>
          <w:lang w:val="nl-NL"/>
        </w:rPr>
        <w:t>30SP)</w:t>
      </w:r>
    </w:p>
    <w:p w14:paraId="13D8EEBE" w14:textId="0006E086" w:rsidR="001611E3" w:rsidRPr="00E7657E" w:rsidRDefault="001611E3" w:rsidP="00C50FD3">
      <w:pPr>
        <w:pStyle w:val="Lijstalinea"/>
        <w:numPr>
          <w:ilvl w:val="0"/>
          <w:numId w:val="2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Neen</w:t>
      </w:r>
      <w:r w:rsidR="005D222A" w:rsidRPr="00E7657E">
        <w:rPr>
          <w:color w:val="003469"/>
          <w:sz w:val="22"/>
          <w:szCs w:val="22"/>
          <w:lang w:val="nl-NL"/>
        </w:rPr>
        <w:t xml:space="preserve"> </w:t>
      </w:r>
      <w:r w:rsidR="005D222A" w:rsidRPr="002661C6">
        <w:rPr>
          <w:i/>
          <w:iCs/>
          <w:color w:val="003469"/>
          <w:sz w:val="16"/>
          <w:szCs w:val="16"/>
          <w:lang w:val="nl-NL"/>
        </w:rPr>
        <w:t xml:space="preserve">(schrijf </w:t>
      </w:r>
      <w:r w:rsidR="008D5071" w:rsidRPr="002661C6">
        <w:rPr>
          <w:i/>
          <w:iCs/>
          <w:color w:val="003469"/>
          <w:sz w:val="16"/>
          <w:szCs w:val="16"/>
          <w:lang w:val="nl-NL"/>
        </w:rPr>
        <w:t xml:space="preserve">je </w:t>
      </w:r>
      <w:r w:rsidR="005D222A" w:rsidRPr="002661C6">
        <w:rPr>
          <w:i/>
          <w:iCs/>
          <w:color w:val="003469"/>
          <w:sz w:val="16"/>
          <w:szCs w:val="16"/>
          <w:lang w:val="nl-NL"/>
        </w:rPr>
        <w:t xml:space="preserve">in </w:t>
      </w:r>
      <w:r w:rsidR="00E76288" w:rsidRPr="002661C6">
        <w:rPr>
          <w:i/>
          <w:iCs/>
          <w:color w:val="003469"/>
          <w:sz w:val="16"/>
          <w:szCs w:val="16"/>
          <w:lang w:val="nl-NL"/>
        </w:rPr>
        <w:t>voor postgraduaat gespecialiseerd in oncologie en palliatieve zorg 20SP)</w:t>
      </w:r>
    </w:p>
    <w:p w14:paraId="1BEC1509" w14:textId="20203478" w:rsidR="00E52BB5" w:rsidRPr="00E7657E" w:rsidRDefault="00E52BB5" w:rsidP="00C50FD3">
      <w:pPr>
        <w:pStyle w:val="Lijstalinea"/>
        <w:numPr>
          <w:ilvl w:val="0"/>
          <w:numId w:val="2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Weet het nog niet</w:t>
      </w:r>
    </w:p>
    <w:p w14:paraId="3F19838C" w14:textId="77777777" w:rsidR="001611E3" w:rsidRPr="00E7657E" w:rsidRDefault="001611E3" w:rsidP="00C50FD3">
      <w:pPr>
        <w:rPr>
          <w:color w:val="003469"/>
          <w:sz w:val="22"/>
          <w:szCs w:val="22"/>
          <w:lang w:val="nl-NL"/>
        </w:rPr>
      </w:pPr>
    </w:p>
    <w:p w14:paraId="06B9B875" w14:textId="7E7D7ACB" w:rsidR="001A021D" w:rsidRPr="00E7657E" w:rsidRDefault="001A021D" w:rsidP="00C50FD3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Ben je van plan om het volledig postgraduaat te volgen binnen 4 academiejaren?</w:t>
      </w:r>
    </w:p>
    <w:p w14:paraId="2D8AC30A" w14:textId="30F2E411" w:rsidR="00EA70BF" w:rsidRPr="00E7657E" w:rsidRDefault="00EA70BF" w:rsidP="001A021D">
      <w:pPr>
        <w:pStyle w:val="Lijstalinea"/>
        <w:numPr>
          <w:ilvl w:val="0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Neen</w:t>
      </w:r>
    </w:p>
    <w:p w14:paraId="1C2F51AA" w14:textId="4E313228" w:rsidR="001A021D" w:rsidRPr="00E7657E" w:rsidRDefault="001A021D" w:rsidP="001A021D">
      <w:pPr>
        <w:pStyle w:val="Lijstalinea"/>
        <w:numPr>
          <w:ilvl w:val="0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Ja</w:t>
      </w:r>
      <w:r w:rsidR="0013327E" w:rsidRPr="00E7657E">
        <w:rPr>
          <w:color w:val="003469"/>
          <w:sz w:val="22"/>
          <w:szCs w:val="22"/>
          <w:lang w:val="nl-NL"/>
        </w:rPr>
        <w:t>*</w:t>
      </w:r>
    </w:p>
    <w:p w14:paraId="0911A79C" w14:textId="46483C26" w:rsidR="00052059" w:rsidRPr="00E7657E" w:rsidRDefault="00052059" w:rsidP="00237194">
      <w:pPr>
        <w:pStyle w:val="Lijstalinea"/>
        <w:numPr>
          <w:ilvl w:val="1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Binnen 1,5 academiejaren</w:t>
      </w:r>
    </w:p>
    <w:p w14:paraId="69D7F139" w14:textId="21851209" w:rsidR="00237194" w:rsidRPr="00E7657E" w:rsidRDefault="00237194" w:rsidP="00237194">
      <w:pPr>
        <w:pStyle w:val="Lijstalinea"/>
        <w:numPr>
          <w:ilvl w:val="1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Binnen 2 academiejaren</w:t>
      </w:r>
      <w:r w:rsidR="00364939" w:rsidRPr="00E7657E">
        <w:rPr>
          <w:color w:val="003469"/>
          <w:sz w:val="22"/>
          <w:szCs w:val="22"/>
          <w:lang w:val="nl-NL"/>
        </w:rPr>
        <w:t xml:space="preserve"> (of 2,5)</w:t>
      </w:r>
    </w:p>
    <w:p w14:paraId="7F51F2B9" w14:textId="6672F3F6" w:rsidR="00EA70BF" w:rsidRPr="00E7657E" w:rsidRDefault="00EA70BF" w:rsidP="00EA70BF">
      <w:pPr>
        <w:pStyle w:val="Lijstalinea"/>
        <w:numPr>
          <w:ilvl w:val="1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Binnen 3 academiejaren</w:t>
      </w:r>
      <w:r w:rsidR="00364939" w:rsidRPr="00E7657E">
        <w:rPr>
          <w:color w:val="003469"/>
          <w:sz w:val="22"/>
          <w:szCs w:val="22"/>
          <w:lang w:val="nl-NL"/>
        </w:rPr>
        <w:t xml:space="preserve"> (of 3,5)</w:t>
      </w:r>
    </w:p>
    <w:p w14:paraId="389CAEF9" w14:textId="77777777" w:rsidR="00E52BB5" w:rsidRPr="00E7657E" w:rsidRDefault="00237194" w:rsidP="00237194">
      <w:pPr>
        <w:pStyle w:val="Lijstalinea"/>
        <w:numPr>
          <w:ilvl w:val="1"/>
          <w:numId w:val="1"/>
        </w:num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>Binnen 4 academiejaren</w:t>
      </w:r>
    </w:p>
    <w:p w14:paraId="3223D137" w14:textId="44CFA49B" w:rsidR="00237194" w:rsidRPr="00432D4B" w:rsidRDefault="00E52BB5" w:rsidP="00E52BB5">
      <w:pPr>
        <w:pStyle w:val="Lijstalinea"/>
        <w:numPr>
          <w:ilvl w:val="0"/>
          <w:numId w:val="1"/>
        </w:numPr>
        <w:rPr>
          <w:color w:val="003469"/>
          <w:lang w:val="nl-NL"/>
        </w:rPr>
      </w:pPr>
      <w:r w:rsidRPr="00E7657E">
        <w:rPr>
          <w:color w:val="003469"/>
          <w:sz w:val="22"/>
          <w:szCs w:val="22"/>
          <w:lang w:val="nl-NL"/>
        </w:rPr>
        <w:t>Weet het nog niet</w:t>
      </w:r>
    </w:p>
    <w:p w14:paraId="005B95D4" w14:textId="77777777" w:rsidR="00432D4B" w:rsidRPr="00E7657E" w:rsidRDefault="00432D4B" w:rsidP="00432D4B">
      <w:pPr>
        <w:pStyle w:val="Lijstalinea"/>
        <w:rPr>
          <w:color w:val="003469"/>
          <w:lang w:val="nl-NL"/>
        </w:rPr>
      </w:pPr>
    </w:p>
    <w:p w14:paraId="4EF851ED" w14:textId="7E7FB4F5" w:rsidR="001A021D" w:rsidRPr="00E7657E" w:rsidRDefault="0013327E" w:rsidP="001A021D">
      <w:pPr>
        <w:rPr>
          <w:color w:val="003469"/>
          <w:sz w:val="16"/>
          <w:szCs w:val="16"/>
          <w:lang w:val="nl-NL"/>
        </w:rPr>
      </w:pPr>
      <w:r w:rsidRPr="00E7657E">
        <w:rPr>
          <w:color w:val="003469"/>
          <w:sz w:val="16"/>
          <w:szCs w:val="16"/>
          <w:lang w:val="nl-NL"/>
        </w:rPr>
        <w:t xml:space="preserve">(*) </w:t>
      </w:r>
      <w:r w:rsidR="005C6E86" w:rsidRPr="00E7657E">
        <w:rPr>
          <w:color w:val="003469"/>
          <w:sz w:val="16"/>
          <w:szCs w:val="16"/>
          <w:lang w:val="nl-NL"/>
        </w:rPr>
        <w:t xml:space="preserve">Het is </w:t>
      </w:r>
      <w:r w:rsidR="005C6E86" w:rsidRPr="00E7657E">
        <w:rPr>
          <w:i/>
          <w:iCs/>
          <w:color w:val="003469"/>
          <w:sz w:val="16"/>
          <w:szCs w:val="16"/>
          <w:lang w:val="nl-NL"/>
        </w:rPr>
        <w:t xml:space="preserve">niet </w:t>
      </w:r>
      <w:r w:rsidR="005C6E86" w:rsidRPr="00E7657E">
        <w:rPr>
          <w:color w:val="003469"/>
          <w:sz w:val="16"/>
          <w:szCs w:val="16"/>
          <w:lang w:val="nl-NL"/>
        </w:rPr>
        <w:t>mogelijk o</w:t>
      </w:r>
      <w:r w:rsidR="00364939" w:rsidRPr="00E7657E">
        <w:rPr>
          <w:color w:val="003469"/>
          <w:sz w:val="16"/>
          <w:szCs w:val="16"/>
          <w:lang w:val="nl-NL"/>
        </w:rPr>
        <w:t>m</w:t>
      </w:r>
      <w:r w:rsidR="005C6E86" w:rsidRPr="00E7657E">
        <w:rPr>
          <w:color w:val="003469"/>
          <w:sz w:val="16"/>
          <w:szCs w:val="16"/>
          <w:lang w:val="nl-NL"/>
        </w:rPr>
        <w:t xml:space="preserve"> het PG 20SP of 30SP in één academiejaar af te leggen. </w:t>
      </w:r>
      <w:r w:rsidR="00364939" w:rsidRPr="00E7657E">
        <w:rPr>
          <w:color w:val="003469"/>
          <w:sz w:val="16"/>
          <w:szCs w:val="16"/>
          <w:lang w:val="nl-NL"/>
        </w:rPr>
        <w:t>Het PG 20SP k</w:t>
      </w:r>
      <w:r w:rsidR="00C80A67" w:rsidRPr="00E7657E">
        <w:rPr>
          <w:color w:val="003469"/>
          <w:sz w:val="16"/>
          <w:szCs w:val="16"/>
          <w:lang w:val="nl-NL"/>
        </w:rPr>
        <w:t xml:space="preserve">an worden opgenomen op 1,5 academiejaren. Het postgraduaat 30SP </w:t>
      </w:r>
      <w:r w:rsidR="00564528" w:rsidRPr="00E7657E">
        <w:rPr>
          <w:color w:val="003469"/>
          <w:sz w:val="16"/>
          <w:szCs w:val="16"/>
          <w:lang w:val="nl-NL"/>
        </w:rPr>
        <w:t xml:space="preserve">en de bijhorende stages van </w:t>
      </w:r>
      <w:r w:rsidR="0024679D" w:rsidRPr="00E7657E">
        <w:rPr>
          <w:color w:val="003469"/>
          <w:sz w:val="16"/>
          <w:szCs w:val="16"/>
          <w:lang w:val="nl-NL"/>
        </w:rPr>
        <w:t>3x10SP</w:t>
      </w:r>
      <w:r w:rsidR="00364939" w:rsidRPr="00E7657E">
        <w:rPr>
          <w:color w:val="003469"/>
          <w:sz w:val="16"/>
          <w:szCs w:val="16"/>
          <w:lang w:val="nl-NL"/>
        </w:rPr>
        <w:t xml:space="preserve"> om de BBT aan te vragen</w:t>
      </w:r>
      <w:r w:rsidR="0024679D" w:rsidRPr="00E7657E">
        <w:rPr>
          <w:color w:val="003469"/>
          <w:sz w:val="16"/>
          <w:szCs w:val="16"/>
          <w:lang w:val="nl-NL"/>
        </w:rPr>
        <w:t xml:space="preserve">, worden verspreid over minstens 2,5 </w:t>
      </w:r>
      <w:r w:rsidR="005D3C93" w:rsidRPr="00E7657E">
        <w:rPr>
          <w:color w:val="003469"/>
          <w:sz w:val="16"/>
          <w:szCs w:val="16"/>
          <w:lang w:val="nl-NL"/>
        </w:rPr>
        <w:t>en ma</w:t>
      </w:r>
      <w:r w:rsidR="00A423E8" w:rsidRPr="00E7657E">
        <w:rPr>
          <w:color w:val="003469"/>
          <w:sz w:val="16"/>
          <w:szCs w:val="16"/>
          <w:lang w:val="nl-NL"/>
        </w:rPr>
        <w:t>x</w:t>
      </w:r>
      <w:r w:rsidR="005D3C93" w:rsidRPr="00E7657E">
        <w:rPr>
          <w:color w:val="003469"/>
          <w:sz w:val="16"/>
          <w:szCs w:val="16"/>
          <w:lang w:val="nl-NL"/>
        </w:rPr>
        <w:t>ima</w:t>
      </w:r>
      <w:r w:rsidR="00A423E8" w:rsidRPr="00E7657E">
        <w:rPr>
          <w:color w:val="003469"/>
          <w:sz w:val="16"/>
          <w:szCs w:val="16"/>
          <w:lang w:val="nl-NL"/>
        </w:rPr>
        <w:t>al 4 academiejaren.</w:t>
      </w:r>
    </w:p>
    <w:p w14:paraId="1867B7B5" w14:textId="77777777" w:rsidR="00266C51" w:rsidRPr="00E7657E" w:rsidRDefault="00266C51" w:rsidP="00AF098D">
      <w:pPr>
        <w:rPr>
          <w:color w:val="003469"/>
          <w:lang w:val="nl-NL"/>
        </w:rPr>
      </w:pPr>
    </w:p>
    <w:p w14:paraId="22B5B0D8" w14:textId="7D5B891E" w:rsidR="006E1E8E" w:rsidRDefault="00D4134C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 xml:space="preserve">Hartelijk dank! </w:t>
      </w:r>
      <w:r w:rsidR="0013600F" w:rsidRPr="00E7657E">
        <w:rPr>
          <w:color w:val="003469"/>
          <w:sz w:val="22"/>
          <w:szCs w:val="22"/>
          <w:lang w:val="nl-NL"/>
        </w:rPr>
        <w:t>Stuur dit document via mail door naar</w:t>
      </w:r>
      <w:r w:rsidR="006E1E8E">
        <w:rPr>
          <w:color w:val="003469"/>
          <w:sz w:val="22"/>
          <w:szCs w:val="22"/>
          <w:lang w:val="nl-NL"/>
        </w:rPr>
        <w:t xml:space="preserve"> </w:t>
      </w:r>
      <w:hyperlink r:id="rId9" w:history="1">
        <w:r w:rsidR="006E1E8E" w:rsidRPr="00573723">
          <w:rPr>
            <w:rStyle w:val="Hyperlink"/>
            <w:sz w:val="22"/>
            <w:szCs w:val="22"/>
            <w:lang w:val="nl-NL"/>
          </w:rPr>
          <w:t>pierino.verrando@ucll.be</w:t>
        </w:r>
      </w:hyperlink>
    </w:p>
    <w:p w14:paraId="2D0B340D" w14:textId="1E5D0858" w:rsidR="00C50FD3" w:rsidRPr="00E7657E" w:rsidRDefault="002235B6">
      <w:pPr>
        <w:rPr>
          <w:color w:val="003469"/>
          <w:sz w:val="22"/>
          <w:szCs w:val="22"/>
          <w:lang w:val="nl-NL"/>
        </w:rPr>
      </w:pPr>
      <w:r w:rsidRPr="00E7657E">
        <w:rPr>
          <w:color w:val="003469"/>
          <w:sz w:val="22"/>
          <w:szCs w:val="22"/>
          <w:lang w:val="nl-NL"/>
        </w:rPr>
        <w:t xml:space="preserve">Je krijgt dan </w:t>
      </w:r>
      <w:r w:rsidRPr="00432D4B">
        <w:rPr>
          <w:color w:val="003469"/>
          <w:sz w:val="22"/>
          <w:szCs w:val="22"/>
          <w:lang w:val="nl-NL"/>
        </w:rPr>
        <w:t>bericht</w:t>
      </w:r>
      <w:r w:rsidRPr="00E7657E">
        <w:rPr>
          <w:color w:val="003469"/>
          <w:sz w:val="22"/>
          <w:szCs w:val="22"/>
          <w:lang w:val="nl-NL"/>
        </w:rPr>
        <w:t xml:space="preserve"> dat je kan inschrijven via de website</w:t>
      </w:r>
      <w:r w:rsidR="00D4134C" w:rsidRPr="00E7657E">
        <w:rPr>
          <w:color w:val="003469"/>
          <w:sz w:val="22"/>
          <w:szCs w:val="22"/>
          <w:lang w:val="nl-NL"/>
        </w:rPr>
        <w:t>.</w:t>
      </w:r>
    </w:p>
    <w:p w14:paraId="2B4AF99C" w14:textId="77777777" w:rsidR="0047140C" w:rsidRPr="00432D4B" w:rsidRDefault="0047140C">
      <w:pPr>
        <w:rPr>
          <w:color w:val="003469"/>
          <w:sz w:val="22"/>
          <w:szCs w:val="22"/>
          <w:lang w:val="nl-NL"/>
        </w:rPr>
      </w:pPr>
    </w:p>
    <w:p w14:paraId="41138983" w14:textId="77777777" w:rsidR="00747F4E" w:rsidRPr="00432D4B" w:rsidRDefault="00747F4E">
      <w:pPr>
        <w:rPr>
          <w:color w:val="003469"/>
          <w:sz w:val="22"/>
          <w:szCs w:val="22"/>
          <w:lang w:val="nl-NL"/>
        </w:rPr>
      </w:pPr>
    </w:p>
    <w:p w14:paraId="05DAF44A" w14:textId="1837A9C9" w:rsidR="00747F4E" w:rsidRPr="00432D4B" w:rsidRDefault="00747F4E">
      <w:pPr>
        <w:rPr>
          <w:color w:val="003469"/>
          <w:sz w:val="22"/>
          <w:szCs w:val="22"/>
          <w:lang w:val="nl-NL"/>
        </w:rPr>
      </w:pPr>
      <w:r w:rsidRPr="00432D4B">
        <w:rPr>
          <w:color w:val="003469"/>
          <w:sz w:val="22"/>
          <w:szCs w:val="22"/>
          <w:lang w:val="nl-NL"/>
        </w:rPr>
        <w:t>Janne Frissen &amp; Pierino Verrando</w:t>
      </w:r>
    </w:p>
    <w:sectPr w:rsidR="00747F4E" w:rsidRPr="0043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C0"/>
    <w:multiLevelType w:val="hybridMultilevel"/>
    <w:tmpl w:val="1D00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5CF"/>
    <w:multiLevelType w:val="hybridMultilevel"/>
    <w:tmpl w:val="A5124C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11A"/>
    <w:multiLevelType w:val="hybridMultilevel"/>
    <w:tmpl w:val="D564F6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3B7F"/>
    <w:multiLevelType w:val="hybridMultilevel"/>
    <w:tmpl w:val="7C30A5B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7C72DD"/>
    <w:multiLevelType w:val="hybridMultilevel"/>
    <w:tmpl w:val="A334AD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40DA"/>
    <w:multiLevelType w:val="hybridMultilevel"/>
    <w:tmpl w:val="79A401B4"/>
    <w:lvl w:ilvl="0" w:tplc="9F725662">
      <w:numFmt w:val="bullet"/>
      <w:lvlText w:val="-"/>
      <w:lvlJc w:val="left"/>
      <w:pPr>
        <w:ind w:left="360" w:hanging="360"/>
      </w:pPr>
      <w:rPr>
        <w:rFonts w:eastAsiaTheme="minorHAns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C4C27"/>
    <w:multiLevelType w:val="hybridMultilevel"/>
    <w:tmpl w:val="79F2B6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67505">
    <w:abstractNumId w:val="0"/>
  </w:num>
  <w:num w:numId="2" w16cid:durableId="992294299">
    <w:abstractNumId w:val="1"/>
  </w:num>
  <w:num w:numId="3" w16cid:durableId="1254820096">
    <w:abstractNumId w:val="6"/>
  </w:num>
  <w:num w:numId="4" w16cid:durableId="93525637">
    <w:abstractNumId w:val="3"/>
  </w:num>
  <w:num w:numId="5" w16cid:durableId="436099541">
    <w:abstractNumId w:val="2"/>
  </w:num>
  <w:num w:numId="6" w16cid:durableId="1785615400">
    <w:abstractNumId w:val="5"/>
  </w:num>
  <w:num w:numId="7" w16cid:durableId="1442143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D3"/>
    <w:rsid w:val="00015138"/>
    <w:rsid w:val="00052059"/>
    <w:rsid w:val="000765E7"/>
    <w:rsid w:val="00091A54"/>
    <w:rsid w:val="000F3F9E"/>
    <w:rsid w:val="000F7AB9"/>
    <w:rsid w:val="00113163"/>
    <w:rsid w:val="0013327E"/>
    <w:rsid w:val="0013600F"/>
    <w:rsid w:val="00152038"/>
    <w:rsid w:val="001535D5"/>
    <w:rsid w:val="001611E3"/>
    <w:rsid w:val="00183452"/>
    <w:rsid w:val="00186AC6"/>
    <w:rsid w:val="001A021D"/>
    <w:rsid w:val="001A2840"/>
    <w:rsid w:val="001F522E"/>
    <w:rsid w:val="002175E1"/>
    <w:rsid w:val="002235B6"/>
    <w:rsid w:val="00224432"/>
    <w:rsid w:val="00226097"/>
    <w:rsid w:val="00237194"/>
    <w:rsid w:val="00242C9A"/>
    <w:rsid w:val="0024679D"/>
    <w:rsid w:val="0025596C"/>
    <w:rsid w:val="002661C6"/>
    <w:rsid w:val="00266C51"/>
    <w:rsid w:val="00270C25"/>
    <w:rsid w:val="0027428C"/>
    <w:rsid w:val="002834AE"/>
    <w:rsid w:val="002A6732"/>
    <w:rsid w:val="00302AB0"/>
    <w:rsid w:val="00321A05"/>
    <w:rsid w:val="00327B93"/>
    <w:rsid w:val="00343A8F"/>
    <w:rsid w:val="00351BDB"/>
    <w:rsid w:val="00364939"/>
    <w:rsid w:val="00371045"/>
    <w:rsid w:val="003A354F"/>
    <w:rsid w:val="003D08BB"/>
    <w:rsid w:val="003F637E"/>
    <w:rsid w:val="00402BB0"/>
    <w:rsid w:val="00432D4B"/>
    <w:rsid w:val="004428DD"/>
    <w:rsid w:val="00442DDC"/>
    <w:rsid w:val="00447D88"/>
    <w:rsid w:val="00456C3B"/>
    <w:rsid w:val="00457C3B"/>
    <w:rsid w:val="0047140C"/>
    <w:rsid w:val="00476451"/>
    <w:rsid w:val="004A1888"/>
    <w:rsid w:val="004A6CDC"/>
    <w:rsid w:val="004A7710"/>
    <w:rsid w:val="004B5E11"/>
    <w:rsid w:val="004C6709"/>
    <w:rsid w:val="004E6991"/>
    <w:rsid w:val="00503838"/>
    <w:rsid w:val="00533820"/>
    <w:rsid w:val="00544067"/>
    <w:rsid w:val="00564528"/>
    <w:rsid w:val="00565EE2"/>
    <w:rsid w:val="00567545"/>
    <w:rsid w:val="00570BA5"/>
    <w:rsid w:val="00580106"/>
    <w:rsid w:val="005A4BD4"/>
    <w:rsid w:val="005B1799"/>
    <w:rsid w:val="005C6E86"/>
    <w:rsid w:val="005D222A"/>
    <w:rsid w:val="005D2786"/>
    <w:rsid w:val="005D3C93"/>
    <w:rsid w:val="005E698F"/>
    <w:rsid w:val="00613B23"/>
    <w:rsid w:val="006512AE"/>
    <w:rsid w:val="00652EB5"/>
    <w:rsid w:val="00671775"/>
    <w:rsid w:val="006C762A"/>
    <w:rsid w:val="006E1E8E"/>
    <w:rsid w:val="006E4FDA"/>
    <w:rsid w:val="006F3289"/>
    <w:rsid w:val="00747F4E"/>
    <w:rsid w:val="00780530"/>
    <w:rsid w:val="00792F38"/>
    <w:rsid w:val="007F0F71"/>
    <w:rsid w:val="0082002C"/>
    <w:rsid w:val="00827635"/>
    <w:rsid w:val="00847C70"/>
    <w:rsid w:val="00877572"/>
    <w:rsid w:val="008C5265"/>
    <w:rsid w:val="008D5071"/>
    <w:rsid w:val="008E7BEB"/>
    <w:rsid w:val="008F6C48"/>
    <w:rsid w:val="008F7EDB"/>
    <w:rsid w:val="00914286"/>
    <w:rsid w:val="00950C85"/>
    <w:rsid w:val="00952B40"/>
    <w:rsid w:val="009532C0"/>
    <w:rsid w:val="00977C0B"/>
    <w:rsid w:val="009801F7"/>
    <w:rsid w:val="009A0819"/>
    <w:rsid w:val="009A2249"/>
    <w:rsid w:val="009D0C74"/>
    <w:rsid w:val="009D1AF5"/>
    <w:rsid w:val="00A124CC"/>
    <w:rsid w:val="00A15034"/>
    <w:rsid w:val="00A41AAB"/>
    <w:rsid w:val="00A423E8"/>
    <w:rsid w:val="00A60672"/>
    <w:rsid w:val="00A62BD9"/>
    <w:rsid w:val="00A87C66"/>
    <w:rsid w:val="00AC48CC"/>
    <w:rsid w:val="00AC7E57"/>
    <w:rsid w:val="00AF098D"/>
    <w:rsid w:val="00B2384D"/>
    <w:rsid w:val="00B54AFD"/>
    <w:rsid w:val="00B6121A"/>
    <w:rsid w:val="00B705F4"/>
    <w:rsid w:val="00B846C4"/>
    <w:rsid w:val="00BA32A1"/>
    <w:rsid w:val="00BA4BA9"/>
    <w:rsid w:val="00BC27FA"/>
    <w:rsid w:val="00C13EA1"/>
    <w:rsid w:val="00C50FD3"/>
    <w:rsid w:val="00C80A67"/>
    <w:rsid w:val="00C95E08"/>
    <w:rsid w:val="00CA1DE1"/>
    <w:rsid w:val="00CC38BD"/>
    <w:rsid w:val="00CC3A68"/>
    <w:rsid w:val="00D26387"/>
    <w:rsid w:val="00D4134C"/>
    <w:rsid w:val="00D75BF1"/>
    <w:rsid w:val="00D923D0"/>
    <w:rsid w:val="00DA6354"/>
    <w:rsid w:val="00DC3966"/>
    <w:rsid w:val="00DC7B2C"/>
    <w:rsid w:val="00E064CE"/>
    <w:rsid w:val="00E20AFE"/>
    <w:rsid w:val="00E23A86"/>
    <w:rsid w:val="00E52BB5"/>
    <w:rsid w:val="00E76288"/>
    <w:rsid w:val="00E7657E"/>
    <w:rsid w:val="00E816A2"/>
    <w:rsid w:val="00E93D2B"/>
    <w:rsid w:val="00EA70BF"/>
    <w:rsid w:val="00EC5708"/>
    <w:rsid w:val="00ED4F3D"/>
    <w:rsid w:val="00F317DE"/>
    <w:rsid w:val="00F365F2"/>
    <w:rsid w:val="00F65BE7"/>
    <w:rsid w:val="00FA5A05"/>
    <w:rsid w:val="00FB03D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22AD"/>
  <w15:chartTrackingRefBased/>
  <w15:docId w15:val="{042BB650-3ADD-774C-B8EF-41758F9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0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50FD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A02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6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ierino.verrando@ucl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C60DF7423149A4F5BE9ECF58DEAA" ma:contentTypeVersion="10" ma:contentTypeDescription="Een nieuw document maken." ma:contentTypeScope="" ma:versionID="8909d4170bbde3b283b5e9e07e0666b8">
  <xsd:schema xmlns:xsd="http://www.w3.org/2001/XMLSchema" xmlns:xs="http://www.w3.org/2001/XMLSchema" xmlns:p="http://schemas.microsoft.com/office/2006/metadata/properties" xmlns:ns2="d82e024a-dc07-4917-b033-789c4b25d766" xmlns:ns3="c44e5664-3027-4c4f-989f-8e38bad9418f" targetNamespace="http://schemas.microsoft.com/office/2006/metadata/properties" ma:root="true" ma:fieldsID="3687dca213bd4e16735eab4ada3d6c73" ns2:_="" ns3:_="">
    <xsd:import namespace="d82e024a-dc07-4917-b033-789c4b25d766"/>
    <xsd:import namespace="c44e5664-3027-4c4f-989f-8e38bad94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e024a-dc07-4917-b033-789c4b25d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e5664-3027-4c4f-989f-8e38bad94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E2D29-EB2E-40B5-B1C0-8B754ECAA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063F-732A-4BA1-B72B-233FC6F9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e024a-dc07-4917-b033-789c4b25d766"/>
    <ds:schemaRef ds:uri="c44e5664-3027-4c4f-989f-8e38bad94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C9938-0107-4729-ACF2-1950F4AB8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Pierino Verrando</dc:creator>
  <cp:keywords/>
  <dc:description/>
  <cp:lastModifiedBy>Sonja Vanvinckenroye</cp:lastModifiedBy>
  <cp:revision>4</cp:revision>
  <dcterms:created xsi:type="dcterms:W3CDTF">2023-12-04T08:59:00Z</dcterms:created>
  <dcterms:modified xsi:type="dcterms:W3CDTF">2023-12-04T09:02:00Z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0x010100EE7DC60DF7423149A4F5BE9ECF58DEAA</vt:lpwstr>
  </property>
</Properties>
</file>