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1" w:rsidRDefault="006D03E4">
      <w:pPr>
        <w:sectPr w:rsidR="00AD64A1" w:rsidSect="006D03E4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l-BE"/>
        </w:rPr>
        <w:drawing>
          <wp:inline distT="0" distB="0" distL="0" distR="0">
            <wp:extent cx="9144000" cy="6200775"/>
            <wp:effectExtent l="19050" t="1905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AD64A1" w:rsidRDefault="00AD64A1" w:rsidP="00AD64A1">
      <w:pPr>
        <w:sectPr w:rsidR="00AD64A1" w:rsidSect="00AD64A1">
          <w:head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64A1" w:rsidRDefault="00AD64A1"/>
    <w:sectPr w:rsidR="00AD64A1" w:rsidSect="006D03E4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1B" w:rsidRDefault="000F6A1B" w:rsidP="006D03E4">
      <w:pPr>
        <w:spacing w:after="0" w:line="240" w:lineRule="auto"/>
      </w:pPr>
      <w:r>
        <w:separator/>
      </w:r>
    </w:p>
  </w:endnote>
  <w:end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1B" w:rsidRDefault="000F6A1B" w:rsidP="006D03E4">
      <w:pPr>
        <w:spacing w:after="0" w:line="240" w:lineRule="auto"/>
      </w:pPr>
      <w:r>
        <w:separator/>
      </w:r>
    </w:p>
  </w:footnote>
  <w:foot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Pr="00AD64A1" w:rsidRDefault="00AD64A1" w:rsidP="00AD64A1">
    <w:pPr>
      <w:pStyle w:val="Koptekst"/>
      <w:jc w:val="right"/>
      <w:rPr>
        <w:sz w:val="28"/>
        <w:szCs w:val="28"/>
      </w:rPr>
    </w:pPr>
    <w:r w:rsidRPr="00AD64A1">
      <w:rPr>
        <w:sz w:val="28"/>
        <w:szCs w:val="28"/>
      </w:rPr>
      <w:t xml:space="preserve">1 </w:t>
    </w:r>
    <w:proofErr w:type="spellStart"/>
    <w:r w:rsidRPr="00AD64A1">
      <w:rPr>
        <w:sz w:val="28"/>
        <w:szCs w:val="28"/>
      </w:rPr>
      <w:t>BaKO</w:t>
    </w:r>
    <w:proofErr w:type="spellEnd"/>
    <w:r w:rsidRPr="00AD64A1">
      <w:rPr>
        <w:sz w:val="28"/>
        <w:szCs w:val="28"/>
      </w:rPr>
      <w:t xml:space="preserve"> </w:t>
    </w:r>
  </w:p>
  <w:p w:rsidR="00AD64A1" w:rsidRDefault="00AD64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Pr="00864A93" w:rsidRDefault="00AD64A1" w:rsidP="00864A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Default="00AD64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E4"/>
    <w:rsid w:val="00096D99"/>
    <w:rsid w:val="000F6A1B"/>
    <w:rsid w:val="001223E2"/>
    <w:rsid w:val="0014126F"/>
    <w:rsid w:val="0014225B"/>
    <w:rsid w:val="001B4BD4"/>
    <w:rsid w:val="001C26CE"/>
    <w:rsid w:val="001C35E1"/>
    <w:rsid w:val="003763F7"/>
    <w:rsid w:val="003E2846"/>
    <w:rsid w:val="003F74A4"/>
    <w:rsid w:val="00422282"/>
    <w:rsid w:val="00436C1B"/>
    <w:rsid w:val="004B1EAF"/>
    <w:rsid w:val="004B7B88"/>
    <w:rsid w:val="004C4FDF"/>
    <w:rsid w:val="00596F7B"/>
    <w:rsid w:val="005E67C1"/>
    <w:rsid w:val="006D03E4"/>
    <w:rsid w:val="00864A93"/>
    <w:rsid w:val="008A1579"/>
    <w:rsid w:val="008B65F2"/>
    <w:rsid w:val="008D67A6"/>
    <w:rsid w:val="009A44BF"/>
    <w:rsid w:val="00AD64A1"/>
    <w:rsid w:val="00B41443"/>
    <w:rsid w:val="00B73573"/>
    <w:rsid w:val="00B7604E"/>
    <w:rsid w:val="00B85482"/>
    <w:rsid w:val="00CC123B"/>
    <w:rsid w:val="00EE2581"/>
    <w:rsid w:val="00EE5FFD"/>
    <w:rsid w:val="00F4773B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8D26-E263-4225-B778-7D2C019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3E4"/>
  </w:style>
  <w:style w:type="paragraph" w:styleId="Voettekst">
    <w:name w:val="footer"/>
    <w:basedOn w:val="Standaard"/>
    <w:link w:val="Voet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44F99-0A15-4A48-9131-A2894F0A51C6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B8A8FF2B-EFA6-4959-9A8B-BC7B653AE5C5}">
      <dgm:prSet phldrT="[Tekst]" custT="1"/>
      <dgm:spPr/>
      <dgm:t>
        <a:bodyPr/>
        <a:lstStyle/>
        <a:p>
          <a:pPr algn="l"/>
          <a:r>
            <a:rPr lang="nl-BE" sz="1100"/>
            <a:t>Toont een onderzoekende, reflectieve houding : neemt intiatief om te leren,  stelt zichzelf vragen, gaat aan de slag met feedback, wil actief bronnen raadplegen, toont aan dat hij gegroeid is.</a:t>
          </a:r>
        </a:p>
        <a:p>
          <a:pPr algn="l"/>
          <a:r>
            <a:rPr lang="nl-BE" sz="1100"/>
            <a:t>Heeft oog voor diversiteit, wil verschillen tussen mensen als meerwaarde zien. </a:t>
          </a:r>
        </a:p>
      </dgm:t>
    </dgm:pt>
    <dgm:pt modelId="{23784E34-9EED-497D-B0C8-2F0696D0107A}" type="parTrans" cxnId="{514502AB-CDCB-4188-ACB7-5F8FBDFF2A23}">
      <dgm:prSet/>
      <dgm:spPr/>
      <dgm:t>
        <a:bodyPr/>
        <a:lstStyle/>
        <a:p>
          <a:endParaRPr lang="nl-BE"/>
        </a:p>
      </dgm:t>
    </dgm:pt>
    <dgm:pt modelId="{E13DFA0C-47E4-4CA5-8B91-BC40DBD0C20F}" type="sibTrans" cxnId="{514502AB-CDCB-4188-ACB7-5F8FBDFF2A23}">
      <dgm:prSet/>
      <dgm:spPr/>
      <dgm:t>
        <a:bodyPr/>
        <a:lstStyle/>
        <a:p>
          <a:endParaRPr lang="nl-BE"/>
        </a:p>
      </dgm:t>
    </dgm:pt>
    <dgm:pt modelId="{EB3280E9-14C9-4EE1-B76C-F9C76BA1789B}">
      <dgm:prSet phldrT="[Tekst]" custT="1"/>
      <dgm:spPr/>
      <dgm:t>
        <a:bodyPr/>
        <a:lstStyle/>
        <a:p>
          <a:pPr algn="l"/>
          <a:r>
            <a:rPr lang="nl-BE" sz="2000"/>
            <a:t>Leraars bewegen voor kinderen ....</a:t>
          </a:r>
        </a:p>
        <a:p>
          <a:pPr algn="l"/>
          <a:r>
            <a:rPr lang="nl-BE" sz="1100"/>
            <a:t>Voelt interesses en belangstelling van kinderen aan. </a:t>
          </a:r>
          <a:br>
            <a:rPr lang="nl-BE" sz="1100"/>
          </a:br>
          <a:r>
            <a:rPr lang="nl-BE" sz="1100"/>
            <a:t>Voelt zich verantwoordelijk voor kinderen</a:t>
          </a:r>
          <a:r>
            <a:rPr lang="nl-BE" sz="1100" i="0"/>
            <a:t>, heeft oog voor welbevinden en </a:t>
          </a:r>
          <a:r>
            <a:rPr lang="nl-BE" sz="1100"/>
            <a:t>behoeften van kinderen. </a:t>
          </a:r>
          <a:endParaRPr lang="nl-BE" sz="1100" b="1"/>
        </a:p>
        <a:p>
          <a:pPr algn="l"/>
          <a:r>
            <a:rPr lang="nl-BE" sz="1100"/>
            <a:t>Heeft oog voor betrokkenheid en ontwikkeling </a:t>
          </a:r>
          <a:endParaRPr lang="nl-BE" sz="1100" b="1"/>
        </a:p>
        <a:p>
          <a:pPr algn="l"/>
          <a:r>
            <a:rPr lang="nl-BE" sz="1100"/>
            <a:t>Gaat in relatie met kinderen.  Maakt een warm contact met elke kleuter en de hele klasgroep </a:t>
          </a:r>
          <a:endParaRPr lang="nl-BE" sz="1100" b="1"/>
        </a:p>
      </dgm:t>
    </dgm:pt>
    <dgm:pt modelId="{59895F90-565A-4DB2-800E-9526B865439E}" type="parTrans" cxnId="{B9942E6C-EEE4-4DB4-9A66-957957AAFCDF}">
      <dgm:prSet/>
      <dgm:spPr/>
      <dgm:t>
        <a:bodyPr/>
        <a:lstStyle/>
        <a:p>
          <a:endParaRPr lang="nl-BE"/>
        </a:p>
      </dgm:t>
    </dgm:pt>
    <dgm:pt modelId="{A1AC0AB0-A60F-4656-BB65-31721870DA27}" type="sibTrans" cxnId="{B9942E6C-EEE4-4DB4-9A66-957957AAFCDF}">
      <dgm:prSet/>
      <dgm:spPr/>
      <dgm:t>
        <a:bodyPr/>
        <a:lstStyle/>
        <a:p>
          <a:endParaRPr lang="nl-BE"/>
        </a:p>
      </dgm:t>
    </dgm:pt>
    <dgm:pt modelId="{A7F5EE5F-3894-4A75-B357-7BFD480C8BCF}">
      <dgm:prSet phldrT="[Tekst]" custT="1"/>
      <dgm:spPr/>
      <dgm:t>
        <a:bodyPr/>
        <a:lstStyle/>
        <a:p>
          <a:pPr algn="r"/>
          <a:r>
            <a:rPr lang="nl-BE" sz="2000"/>
            <a:t>Leraars bewegen met hun hele zijn....</a:t>
          </a:r>
        </a:p>
        <a:p>
          <a:pPr algn="r"/>
          <a:endParaRPr lang="nl-BE" sz="1100"/>
        </a:p>
        <a:p>
          <a:pPr algn="r"/>
          <a:r>
            <a:rPr lang="nl-BE" sz="1100"/>
            <a:t>Geeft aan wat hij denkt, voelt en wilt ...brengt onder woorden wat hij belangrijk vindt. </a:t>
          </a:r>
        </a:p>
        <a:p>
          <a:pPr algn="r"/>
          <a:r>
            <a:rPr lang="nl-BE" sz="1100"/>
            <a:t>Is zich bewust van zijn maatschappelijke rol en zijn voorbeeldfunctie hierin naar kleuters.</a:t>
          </a:r>
        </a:p>
        <a:p>
          <a:pPr algn="r"/>
          <a:r>
            <a:rPr lang="nl-BE" sz="1100"/>
            <a:t>Durft te leren uit fouten en gelooft in eigen groeikracht.</a:t>
          </a:r>
        </a:p>
        <a:p>
          <a:pPr algn="r"/>
          <a:r>
            <a:rPr lang="nl-BE" sz="1100" i="0"/>
            <a:t>Neemt verantwoordelijkheid voor zichzelf, voor eigen leren en in situaties die zich in de klas of de school aandienen</a:t>
          </a:r>
        </a:p>
      </dgm:t>
    </dgm:pt>
    <dgm:pt modelId="{ECAA568B-E58D-4324-B83C-1B8E6029CA55}" type="parTrans" cxnId="{4E57624C-44C1-4A7B-9AFE-1931AE398C1A}">
      <dgm:prSet/>
      <dgm:spPr/>
      <dgm:t>
        <a:bodyPr/>
        <a:lstStyle/>
        <a:p>
          <a:endParaRPr lang="nl-BE"/>
        </a:p>
      </dgm:t>
    </dgm:pt>
    <dgm:pt modelId="{C6346236-C628-4DAB-869C-DEA4B60872AD}" type="sibTrans" cxnId="{4E57624C-44C1-4A7B-9AFE-1931AE398C1A}">
      <dgm:prSet/>
      <dgm:spPr/>
      <dgm:t>
        <a:bodyPr/>
        <a:lstStyle/>
        <a:p>
          <a:endParaRPr lang="nl-BE"/>
        </a:p>
      </dgm:t>
    </dgm:pt>
    <dgm:pt modelId="{23BEC07A-EAFB-4FC6-8DC5-EE678D26AE8B}">
      <dgm:prSet phldrT="[Tekst]" custT="1"/>
      <dgm:spPr/>
      <dgm:t>
        <a:bodyPr/>
        <a:lstStyle/>
        <a:p>
          <a:pPr algn="l"/>
          <a:r>
            <a:rPr lang="nl-BE" sz="2000"/>
            <a:t>bewegen met kennis van zaken</a:t>
          </a:r>
        </a:p>
        <a:p>
          <a:pPr algn="l"/>
          <a:r>
            <a:rPr lang="nl-BE" sz="1100" b="0"/>
            <a:t>Kent referentiekaders </a:t>
          </a:r>
          <a:r>
            <a:rPr lang="nl-BE" sz="1100" b="0" i="0"/>
            <a:t>en verbindt ze aan concrete klas-of schoolsituaties</a:t>
          </a:r>
          <a:r>
            <a:rPr lang="nl-BE" sz="1100" b="0" i="1"/>
            <a:t>. </a:t>
          </a:r>
        </a:p>
        <a:p>
          <a:pPr algn="l"/>
          <a:r>
            <a:rPr lang="nl-BE" sz="1100" b="0"/>
            <a:t>Brengt kinderen en de klas in beeld (observeren). </a:t>
          </a:r>
        </a:p>
        <a:p>
          <a:pPr algn="l"/>
          <a:r>
            <a:rPr lang="nl-BE" sz="1100" b="0"/>
            <a:t>Realiseert (samen) een goed basisaanbod. </a:t>
          </a:r>
        </a:p>
        <a:p>
          <a:pPr algn="l"/>
          <a:r>
            <a:rPr lang="nl-BE" sz="1100" b="0"/>
            <a:t>Gebruikt betrokkenheid en ontwikkelingsdoelen met het oog op fundamenteel leren.  </a:t>
          </a:r>
        </a:p>
        <a:p>
          <a:pPr algn="l"/>
          <a:r>
            <a:rPr lang="nl-BE" sz="1100" b="0"/>
            <a:t>Toont beginnend klasmanagement en durft de klas in handen nemen </a:t>
          </a:r>
        </a:p>
        <a:p>
          <a:pPr algn="l"/>
          <a:r>
            <a:rPr lang="nl-BE" sz="1100" b="0" i="0"/>
            <a:t>Spreekt kinderen aan en maakt contact via speelse, expressieve interacties </a:t>
          </a:r>
          <a:endParaRPr lang="nl-BE" sz="1100" b="0" i="1"/>
        </a:p>
      </dgm:t>
    </dgm:pt>
    <dgm:pt modelId="{603707A2-2604-400F-91A3-2B4E4365DDBD}" type="parTrans" cxnId="{73D3D49D-1793-4676-AC80-7F94CA7674D0}">
      <dgm:prSet/>
      <dgm:spPr/>
      <dgm:t>
        <a:bodyPr/>
        <a:lstStyle/>
        <a:p>
          <a:endParaRPr lang="nl-BE"/>
        </a:p>
      </dgm:t>
    </dgm:pt>
    <dgm:pt modelId="{4CDE3D6F-353E-4F0F-8A0E-B4923C98E0FF}" type="sibTrans" cxnId="{73D3D49D-1793-4676-AC80-7F94CA7674D0}">
      <dgm:prSet/>
      <dgm:spPr/>
      <dgm:t>
        <a:bodyPr/>
        <a:lstStyle/>
        <a:p>
          <a:endParaRPr lang="nl-BE"/>
        </a:p>
      </dgm:t>
    </dgm:pt>
    <dgm:pt modelId="{87CFA211-0E52-4800-A44A-F1DD225188CE}">
      <dgm:prSet phldrT="[Tekst]" custT="1"/>
      <dgm:spPr/>
      <dgm:t>
        <a:bodyPr/>
        <a:lstStyle/>
        <a:p>
          <a:pPr algn="r"/>
          <a:r>
            <a:rPr lang="nl-BE" sz="2000"/>
            <a:t>bewegen samen</a:t>
          </a:r>
        </a:p>
        <a:p>
          <a:pPr algn="r"/>
          <a:r>
            <a:rPr lang="nl-BE" sz="1100" b="0" i="0"/>
            <a:t>Zorgt voor een goede communicatie met medestudenten, mentor, begeleiders uit hogeschool.  </a:t>
          </a:r>
        </a:p>
        <a:p>
          <a:pPr algn="r"/>
          <a:r>
            <a:rPr lang="nl-BE" sz="1100" b="0"/>
            <a:t>Zet eerste stappen naar ouders..</a:t>
          </a:r>
        </a:p>
        <a:p>
          <a:pPr algn="r"/>
          <a:r>
            <a:rPr lang="nl-BE" sz="1100" b="0"/>
            <a:t>Is samen met mentor verantwoordelijk voor het klasgebeuren</a:t>
          </a:r>
        </a:p>
        <a:p>
          <a:pPr algn="r"/>
          <a:r>
            <a:rPr lang="nl-BE" sz="1100" b="0"/>
            <a:t>Toont engagement voor het bredere schoolse gebeuren</a:t>
          </a:r>
          <a:endParaRPr lang="nl-BE" sz="1100"/>
        </a:p>
      </dgm:t>
    </dgm:pt>
    <dgm:pt modelId="{FC57E339-5512-4F7B-8D0D-84475BD3844C}" type="parTrans" cxnId="{6C8D37F1-953C-477E-8928-40249195EADE}">
      <dgm:prSet/>
      <dgm:spPr/>
      <dgm:t>
        <a:bodyPr/>
        <a:lstStyle/>
        <a:p>
          <a:endParaRPr lang="nl-BE"/>
        </a:p>
      </dgm:t>
    </dgm:pt>
    <dgm:pt modelId="{D05445D2-628A-471E-BA8F-E80535229170}" type="sibTrans" cxnId="{6C8D37F1-953C-477E-8928-40249195EADE}">
      <dgm:prSet/>
      <dgm:spPr/>
      <dgm:t>
        <a:bodyPr/>
        <a:lstStyle/>
        <a:p>
          <a:endParaRPr lang="nl-BE"/>
        </a:p>
      </dgm:t>
    </dgm:pt>
    <dgm:pt modelId="{2293166E-23B8-47D7-8E08-8CBBB8122CD0}" type="pres">
      <dgm:prSet presAssocID="{57744F99-0A15-4A48-9131-A2894F0A51C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65C5DD58-CC17-4AF5-AAE2-D42D90EC71A9}" type="pres">
      <dgm:prSet presAssocID="{57744F99-0A15-4A48-9131-A2894F0A51C6}" presName="matrix" presStyleCnt="0"/>
      <dgm:spPr/>
    </dgm:pt>
    <dgm:pt modelId="{6C3BF04F-1376-4CA2-B09E-FDE66D92EDB3}" type="pres">
      <dgm:prSet presAssocID="{57744F99-0A15-4A48-9131-A2894F0A51C6}" presName="tile1" presStyleLbl="node1" presStyleIdx="0" presStyleCnt="4" custLinFactNeighborX="-3397" custLinFactNeighborY="-1340"/>
      <dgm:spPr/>
      <dgm:t>
        <a:bodyPr/>
        <a:lstStyle/>
        <a:p>
          <a:endParaRPr lang="nl-BE"/>
        </a:p>
      </dgm:t>
    </dgm:pt>
    <dgm:pt modelId="{04443885-194C-4EC5-B45D-AB2C087F63F1}" type="pres">
      <dgm:prSet presAssocID="{57744F99-0A15-4A48-9131-A2894F0A51C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B4214BF-86F8-418E-9D82-9BF9E8477452}" type="pres">
      <dgm:prSet presAssocID="{57744F99-0A15-4A48-9131-A2894F0A51C6}" presName="tile2" presStyleLbl="node1" presStyleIdx="1" presStyleCnt="4"/>
      <dgm:spPr/>
      <dgm:t>
        <a:bodyPr/>
        <a:lstStyle/>
        <a:p>
          <a:endParaRPr lang="nl-BE"/>
        </a:p>
      </dgm:t>
    </dgm:pt>
    <dgm:pt modelId="{944F4F18-833C-486D-9100-B4D458837F63}" type="pres">
      <dgm:prSet presAssocID="{57744F99-0A15-4A48-9131-A2894F0A51C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4DD5FAB0-2BDA-49A7-BDC2-212A95A018CB}" type="pres">
      <dgm:prSet presAssocID="{57744F99-0A15-4A48-9131-A2894F0A51C6}" presName="tile3" presStyleLbl="node1" presStyleIdx="2" presStyleCnt="4" custScaleY="102642" custLinFactNeighborY="-1321"/>
      <dgm:spPr/>
      <dgm:t>
        <a:bodyPr/>
        <a:lstStyle/>
        <a:p>
          <a:endParaRPr lang="nl-BE"/>
        </a:p>
      </dgm:t>
    </dgm:pt>
    <dgm:pt modelId="{7744335C-E3CF-43C8-AD88-045D951FFA3E}" type="pres">
      <dgm:prSet presAssocID="{57744F99-0A15-4A48-9131-A2894F0A51C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A6622B4A-3F97-4B0A-A2BD-C789D403D1E6}" type="pres">
      <dgm:prSet presAssocID="{57744F99-0A15-4A48-9131-A2894F0A51C6}" presName="tile4" presStyleLbl="node1" presStyleIdx="3" presStyleCnt="4"/>
      <dgm:spPr/>
      <dgm:t>
        <a:bodyPr/>
        <a:lstStyle/>
        <a:p>
          <a:endParaRPr lang="nl-BE"/>
        </a:p>
      </dgm:t>
    </dgm:pt>
    <dgm:pt modelId="{6AEAA3AD-8CC9-4094-B864-F74A603F7C2D}" type="pres">
      <dgm:prSet presAssocID="{57744F99-0A15-4A48-9131-A2894F0A51C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76D7271-B8A5-499D-AE27-7EA4D8236C9A}" type="pres">
      <dgm:prSet presAssocID="{57744F99-0A15-4A48-9131-A2894F0A51C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l-BE"/>
        </a:p>
      </dgm:t>
    </dgm:pt>
  </dgm:ptLst>
  <dgm:cxnLst>
    <dgm:cxn modelId="{73D3D49D-1793-4676-AC80-7F94CA7674D0}" srcId="{B8A8FF2B-EFA6-4959-9A8B-BC7B653AE5C5}" destId="{23BEC07A-EAFB-4FC6-8DC5-EE678D26AE8B}" srcOrd="2" destOrd="0" parTransId="{603707A2-2604-400F-91A3-2B4E4365DDBD}" sibTransId="{4CDE3D6F-353E-4F0F-8A0E-B4923C98E0FF}"/>
    <dgm:cxn modelId="{6C8D37F1-953C-477E-8928-40249195EADE}" srcId="{B8A8FF2B-EFA6-4959-9A8B-BC7B653AE5C5}" destId="{87CFA211-0E52-4800-A44A-F1DD225188CE}" srcOrd="3" destOrd="0" parTransId="{FC57E339-5512-4F7B-8D0D-84475BD3844C}" sibTransId="{D05445D2-628A-471E-BA8F-E80535229170}"/>
    <dgm:cxn modelId="{67123D95-7E68-4BC6-A305-E6C8844D50F0}" type="presOf" srcId="{A7F5EE5F-3894-4A75-B357-7BFD480C8BCF}" destId="{944F4F18-833C-486D-9100-B4D458837F63}" srcOrd="1" destOrd="0" presId="urn:microsoft.com/office/officeart/2005/8/layout/matrix1"/>
    <dgm:cxn modelId="{514502AB-CDCB-4188-ACB7-5F8FBDFF2A23}" srcId="{57744F99-0A15-4A48-9131-A2894F0A51C6}" destId="{B8A8FF2B-EFA6-4959-9A8B-BC7B653AE5C5}" srcOrd="0" destOrd="0" parTransId="{23784E34-9EED-497D-B0C8-2F0696D0107A}" sibTransId="{E13DFA0C-47E4-4CA5-8B91-BC40DBD0C20F}"/>
    <dgm:cxn modelId="{91C16355-20DC-46CA-A2F5-B3B0903FE698}" type="presOf" srcId="{87CFA211-0E52-4800-A44A-F1DD225188CE}" destId="{A6622B4A-3F97-4B0A-A2BD-C789D403D1E6}" srcOrd="0" destOrd="0" presId="urn:microsoft.com/office/officeart/2005/8/layout/matrix1"/>
    <dgm:cxn modelId="{9AE1BA23-4515-4699-9210-3A3D2A5A752A}" type="presOf" srcId="{EB3280E9-14C9-4EE1-B76C-F9C76BA1789B}" destId="{6C3BF04F-1376-4CA2-B09E-FDE66D92EDB3}" srcOrd="0" destOrd="0" presId="urn:microsoft.com/office/officeart/2005/8/layout/matrix1"/>
    <dgm:cxn modelId="{3E71F3CD-3D8B-4E41-9657-2BBF0BB448B0}" type="presOf" srcId="{23BEC07A-EAFB-4FC6-8DC5-EE678D26AE8B}" destId="{4DD5FAB0-2BDA-49A7-BDC2-212A95A018CB}" srcOrd="0" destOrd="0" presId="urn:microsoft.com/office/officeart/2005/8/layout/matrix1"/>
    <dgm:cxn modelId="{FD87C760-2C17-4441-B225-E754548013B6}" type="presOf" srcId="{23BEC07A-EAFB-4FC6-8DC5-EE678D26AE8B}" destId="{7744335C-E3CF-43C8-AD88-045D951FFA3E}" srcOrd="1" destOrd="0" presId="urn:microsoft.com/office/officeart/2005/8/layout/matrix1"/>
    <dgm:cxn modelId="{133851C5-78A0-43A4-BCC4-4D6E2544C8BE}" type="presOf" srcId="{57744F99-0A15-4A48-9131-A2894F0A51C6}" destId="{2293166E-23B8-47D7-8E08-8CBBB8122CD0}" srcOrd="0" destOrd="0" presId="urn:microsoft.com/office/officeart/2005/8/layout/matrix1"/>
    <dgm:cxn modelId="{4D62852D-19E9-41CE-8F0D-07C05637285B}" type="presOf" srcId="{EB3280E9-14C9-4EE1-B76C-F9C76BA1789B}" destId="{04443885-194C-4EC5-B45D-AB2C087F63F1}" srcOrd="1" destOrd="0" presId="urn:microsoft.com/office/officeart/2005/8/layout/matrix1"/>
    <dgm:cxn modelId="{3079EA0B-B8A9-49FB-8C09-B64231FF54EC}" type="presOf" srcId="{87CFA211-0E52-4800-A44A-F1DD225188CE}" destId="{6AEAA3AD-8CC9-4094-B864-F74A603F7C2D}" srcOrd="1" destOrd="0" presId="urn:microsoft.com/office/officeart/2005/8/layout/matrix1"/>
    <dgm:cxn modelId="{D7DF8D6D-AAC9-4275-A868-0DC4A9B6EFCC}" type="presOf" srcId="{B8A8FF2B-EFA6-4959-9A8B-BC7B653AE5C5}" destId="{676D7271-B8A5-499D-AE27-7EA4D8236C9A}" srcOrd="0" destOrd="0" presId="urn:microsoft.com/office/officeart/2005/8/layout/matrix1"/>
    <dgm:cxn modelId="{B9942E6C-EEE4-4DB4-9A66-957957AAFCDF}" srcId="{B8A8FF2B-EFA6-4959-9A8B-BC7B653AE5C5}" destId="{EB3280E9-14C9-4EE1-B76C-F9C76BA1789B}" srcOrd="0" destOrd="0" parTransId="{59895F90-565A-4DB2-800E-9526B865439E}" sibTransId="{A1AC0AB0-A60F-4656-BB65-31721870DA27}"/>
    <dgm:cxn modelId="{4E57624C-44C1-4A7B-9AFE-1931AE398C1A}" srcId="{B8A8FF2B-EFA6-4959-9A8B-BC7B653AE5C5}" destId="{A7F5EE5F-3894-4A75-B357-7BFD480C8BCF}" srcOrd="1" destOrd="0" parTransId="{ECAA568B-E58D-4324-B83C-1B8E6029CA55}" sibTransId="{C6346236-C628-4DAB-869C-DEA4B60872AD}"/>
    <dgm:cxn modelId="{9017EB3E-214B-4F8B-918E-8B08CBC0D636}" type="presOf" srcId="{A7F5EE5F-3894-4A75-B357-7BFD480C8BCF}" destId="{EB4214BF-86F8-418E-9D82-9BF9E8477452}" srcOrd="0" destOrd="0" presId="urn:microsoft.com/office/officeart/2005/8/layout/matrix1"/>
    <dgm:cxn modelId="{BD240A2F-6AE1-4E7C-9F6F-A02A80B8FD65}" type="presParOf" srcId="{2293166E-23B8-47D7-8E08-8CBBB8122CD0}" destId="{65C5DD58-CC17-4AF5-AAE2-D42D90EC71A9}" srcOrd="0" destOrd="0" presId="urn:microsoft.com/office/officeart/2005/8/layout/matrix1"/>
    <dgm:cxn modelId="{588D5655-E86C-4D77-8C33-F0C2E7E30E3F}" type="presParOf" srcId="{65C5DD58-CC17-4AF5-AAE2-D42D90EC71A9}" destId="{6C3BF04F-1376-4CA2-B09E-FDE66D92EDB3}" srcOrd="0" destOrd="0" presId="urn:microsoft.com/office/officeart/2005/8/layout/matrix1"/>
    <dgm:cxn modelId="{3B4BF9E1-EB2A-4F91-8272-F97CAE021B28}" type="presParOf" srcId="{65C5DD58-CC17-4AF5-AAE2-D42D90EC71A9}" destId="{04443885-194C-4EC5-B45D-AB2C087F63F1}" srcOrd="1" destOrd="0" presId="urn:microsoft.com/office/officeart/2005/8/layout/matrix1"/>
    <dgm:cxn modelId="{9D144BD2-598C-49B4-B90A-25B727842B9A}" type="presParOf" srcId="{65C5DD58-CC17-4AF5-AAE2-D42D90EC71A9}" destId="{EB4214BF-86F8-418E-9D82-9BF9E8477452}" srcOrd="2" destOrd="0" presId="urn:microsoft.com/office/officeart/2005/8/layout/matrix1"/>
    <dgm:cxn modelId="{E1E3297F-0EF4-4E31-8B83-6F559E6CEA7B}" type="presParOf" srcId="{65C5DD58-CC17-4AF5-AAE2-D42D90EC71A9}" destId="{944F4F18-833C-486D-9100-B4D458837F63}" srcOrd="3" destOrd="0" presId="urn:microsoft.com/office/officeart/2005/8/layout/matrix1"/>
    <dgm:cxn modelId="{B23AB142-2E97-42FA-BE32-47DA80639C70}" type="presParOf" srcId="{65C5DD58-CC17-4AF5-AAE2-D42D90EC71A9}" destId="{4DD5FAB0-2BDA-49A7-BDC2-212A95A018CB}" srcOrd="4" destOrd="0" presId="urn:microsoft.com/office/officeart/2005/8/layout/matrix1"/>
    <dgm:cxn modelId="{794BF0C6-2A62-4BD1-9373-F6ECA50E7759}" type="presParOf" srcId="{65C5DD58-CC17-4AF5-AAE2-D42D90EC71A9}" destId="{7744335C-E3CF-43C8-AD88-045D951FFA3E}" srcOrd="5" destOrd="0" presId="urn:microsoft.com/office/officeart/2005/8/layout/matrix1"/>
    <dgm:cxn modelId="{C52F40D8-322A-474B-BDB6-D42DD91DA1A9}" type="presParOf" srcId="{65C5DD58-CC17-4AF5-AAE2-D42D90EC71A9}" destId="{A6622B4A-3F97-4B0A-A2BD-C789D403D1E6}" srcOrd="6" destOrd="0" presId="urn:microsoft.com/office/officeart/2005/8/layout/matrix1"/>
    <dgm:cxn modelId="{B5D37C75-DAEC-46A4-A1EA-F66B6E618323}" type="presParOf" srcId="{65C5DD58-CC17-4AF5-AAE2-D42D90EC71A9}" destId="{6AEAA3AD-8CC9-4094-B864-F74A603F7C2D}" srcOrd="7" destOrd="0" presId="urn:microsoft.com/office/officeart/2005/8/layout/matrix1"/>
    <dgm:cxn modelId="{0D1C4A4E-F99B-49C8-8389-8602B58BA11F}" type="presParOf" srcId="{2293166E-23B8-47D7-8E08-8CBBB8122CD0}" destId="{676D7271-B8A5-499D-AE27-7EA4D8236C9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BF04F-1376-4CA2-B09E-FDE66D92EDB3}">
      <dsp:nvSpPr>
        <dsp:cNvPr id="0" name=""/>
        <dsp:cNvSpPr/>
      </dsp:nvSpPr>
      <dsp:spPr>
        <a:xfrm rot="16200000">
          <a:off x="735806" y="-756284"/>
          <a:ext cx="3100387" cy="4572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Leraars bewegen voor kinderen ....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Voelt interesses en belangstelling van kinderen aan. </a:t>
          </a:r>
          <a:br>
            <a:rPr lang="nl-BE" sz="1100" kern="1200"/>
          </a:br>
          <a:r>
            <a:rPr lang="nl-BE" sz="1100" kern="1200"/>
            <a:t>Voelt zich verantwoordelijk voor kinderen</a:t>
          </a:r>
          <a:r>
            <a:rPr lang="nl-BE" sz="1100" i="0" kern="1200"/>
            <a:t>, heeft oog voor welbevinden en </a:t>
          </a:r>
          <a:r>
            <a:rPr lang="nl-BE" sz="1100" kern="1200"/>
            <a:t>behoeften van kinderen. </a:t>
          </a:r>
          <a:endParaRPr lang="nl-BE" sz="1100" b="1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Heeft oog voor betrokkenheid en ontwikkeling </a:t>
          </a:r>
          <a:endParaRPr lang="nl-BE" sz="1100" b="1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Gaat in relatie met kinderen.  Maakt een warm contact met elke kleuter en de hele klasgroep </a:t>
          </a:r>
          <a:endParaRPr lang="nl-BE" sz="1100" b="1" kern="1200"/>
        </a:p>
      </dsp:txBody>
      <dsp:txXfrm rot="5400000">
        <a:off x="-1" y="-20477"/>
        <a:ext cx="4572000" cy="2325290"/>
      </dsp:txXfrm>
    </dsp:sp>
    <dsp:sp modelId="{EB4214BF-86F8-418E-9D82-9BF9E8477452}">
      <dsp:nvSpPr>
        <dsp:cNvPr id="0" name=""/>
        <dsp:cNvSpPr/>
      </dsp:nvSpPr>
      <dsp:spPr>
        <a:xfrm>
          <a:off x="4572000" y="-20478"/>
          <a:ext cx="4572000" cy="31003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Leraars bewegen met hun hele zijn....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100" kern="1200"/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Geeft aan wat hij denkt, voelt en wilt ...brengt onder woorden wat hij belangrijk vindt.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Is zich bewust van zijn maatschappelijke rol en zijn voorbeeldfunctie hierin naar kleuters.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Durft te leren uit fouten en gelooft in eigen groeikracht.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i="0" kern="1200"/>
            <a:t>Neemt verantwoordelijkheid voor zichzelf, voor eigen leren en in situaties die zich in de klas of de school aandienen</a:t>
          </a:r>
        </a:p>
      </dsp:txBody>
      <dsp:txXfrm>
        <a:off x="4572000" y="-20478"/>
        <a:ext cx="4572000" cy="2325290"/>
      </dsp:txXfrm>
    </dsp:sp>
    <dsp:sp modelId="{4DD5FAB0-2BDA-49A7-BDC2-212A95A018CB}">
      <dsp:nvSpPr>
        <dsp:cNvPr id="0" name=""/>
        <dsp:cNvSpPr/>
      </dsp:nvSpPr>
      <dsp:spPr>
        <a:xfrm rot="10800000">
          <a:off x="0" y="2997997"/>
          <a:ext cx="4572000" cy="318229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bewegen met kennis van zaken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Kent referentiekaders </a:t>
          </a:r>
          <a:r>
            <a:rPr lang="nl-BE" sz="1100" b="0" i="0" kern="1200"/>
            <a:t>en verbindt ze aan concrete klas-of schoolsituaties</a:t>
          </a:r>
          <a:r>
            <a:rPr lang="nl-BE" sz="1100" b="0" i="1" kern="1200"/>
            <a:t>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Brengt kinderen en de klas in beeld (observeren).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Realiseert (samen) een goed basisaanbod.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Gebruikt betrokkenheid en ontwikkelingsdoelen met het oog op fundamenteel leren.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Toont beginnend klasmanagement en durft de klas in handen nemen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i="0" kern="1200"/>
            <a:t>Spreekt kinderen aan en maakt contact via speelse, expressieve interacties </a:t>
          </a:r>
          <a:endParaRPr lang="nl-BE" sz="1100" b="0" i="1" kern="1200"/>
        </a:p>
      </dsp:txBody>
      <dsp:txXfrm rot="10800000">
        <a:off x="0" y="3793572"/>
        <a:ext cx="4572000" cy="2386724"/>
      </dsp:txXfrm>
    </dsp:sp>
    <dsp:sp modelId="{A6622B4A-3F97-4B0A-A2BD-C789D403D1E6}">
      <dsp:nvSpPr>
        <dsp:cNvPr id="0" name=""/>
        <dsp:cNvSpPr/>
      </dsp:nvSpPr>
      <dsp:spPr>
        <a:xfrm rot="5400000">
          <a:off x="5307806" y="2344103"/>
          <a:ext cx="3100387" cy="4572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bewegen samen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i="0" kern="1200"/>
            <a:t>Zorgt voor een goede communicatie met medestudenten, mentor, begeleiders uit hogeschool. 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Zet eerste stappen naar ouders..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Is samen met mentor verantwoordelijk voor het klasgebeuren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Toont engagement voor het bredere schoolse gebeuren</a:t>
          </a:r>
          <a:endParaRPr lang="nl-BE" sz="1100" kern="1200"/>
        </a:p>
      </dsp:txBody>
      <dsp:txXfrm rot="-5400000">
        <a:off x="4571999" y="3855006"/>
        <a:ext cx="4572000" cy="2325290"/>
      </dsp:txXfrm>
    </dsp:sp>
    <dsp:sp modelId="{676D7271-B8A5-499D-AE27-7EA4D8236C9A}">
      <dsp:nvSpPr>
        <dsp:cNvPr id="0" name=""/>
        <dsp:cNvSpPr/>
      </dsp:nvSpPr>
      <dsp:spPr>
        <a:xfrm>
          <a:off x="3200399" y="2325290"/>
          <a:ext cx="2743200" cy="15501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Toont een onderzoekende, reflectieve houding : neemt intiatief om te leren,  stelt zichzelf vragen, gaat aan de slag met feedback, wil actief bronnen raadplegen, toont aan dat hij gegroeid is.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Heeft oog voor diversiteit, wil verschillen tussen mensen als meerwaarde zien. </a:t>
          </a:r>
        </a:p>
      </dsp:txBody>
      <dsp:txXfrm>
        <a:off x="3276073" y="2400964"/>
        <a:ext cx="2591852" cy="139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Bertrands</dc:creator>
  <cp:keywords/>
  <dc:description/>
  <cp:lastModifiedBy>Chantal Sodermans</cp:lastModifiedBy>
  <cp:revision>2</cp:revision>
  <dcterms:created xsi:type="dcterms:W3CDTF">2017-10-23T14:06:00Z</dcterms:created>
  <dcterms:modified xsi:type="dcterms:W3CDTF">2017-10-23T14:06:00Z</dcterms:modified>
</cp:coreProperties>
</file>