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FDD3" w14:textId="77777777" w:rsidR="006D4CEF" w:rsidRPr="009A3CAD" w:rsidRDefault="009A3CAD" w:rsidP="009A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A3CAD">
        <w:rPr>
          <w:b/>
        </w:rPr>
        <w:t>REGULIER</w:t>
      </w:r>
    </w:p>
    <w:p w14:paraId="4C8EA0B5" w14:textId="14BB6722" w:rsidR="00E3255E" w:rsidRDefault="00F8099D" w:rsidP="005C4F25">
      <w:r w:rsidRPr="00F8099D">
        <w:t xml:space="preserve">Vrijstellingspakket </w:t>
      </w:r>
      <w:bookmarkStart w:id="0" w:name="_GoBack"/>
      <w:bookmarkEnd w:id="0"/>
      <w:r w:rsidR="00DC1F18">
        <w:t>CVO-studenten orthopedagogie</w:t>
      </w:r>
      <w:r w:rsidR="006D3FA3">
        <w:t xml:space="preserve"> 2000 lestijden</w:t>
      </w:r>
    </w:p>
    <w:p w14:paraId="16B81FAA" w14:textId="1FBD078E" w:rsidR="00E3255E" w:rsidRDefault="00E3255E" w:rsidP="00E3255E">
      <w:r w:rsidRPr="00487E69">
        <w:t>Totale studieomvang</w:t>
      </w:r>
      <w:r>
        <w:t xml:space="preserve">: </w:t>
      </w:r>
      <w:r w:rsidR="0085112E">
        <w:t xml:space="preserve">60 </w:t>
      </w:r>
      <w:r>
        <w:t>studiepunten</w:t>
      </w:r>
      <w:r w:rsidR="0085112E">
        <w:t xml:space="preserve"> </w:t>
      </w:r>
    </w:p>
    <w:p w14:paraId="30A3836B" w14:textId="6EF56A11" w:rsidR="00E3255E" w:rsidRDefault="00267FDA" w:rsidP="00E3255E">
      <w:r>
        <w:t>Minimale studieduur: 2</w:t>
      </w:r>
      <w:r w:rsidR="00E3255E" w:rsidRPr="00487E69">
        <w:t xml:space="preserve"> jaar</w:t>
      </w: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421"/>
        <w:gridCol w:w="4807"/>
        <w:gridCol w:w="437"/>
        <w:gridCol w:w="4962"/>
      </w:tblGrid>
      <w:tr w:rsidR="00E3255E" w14:paraId="5621D499" w14:textId="77777777" w:rsidTr="000F491D">
        <w:tc>
          <w:tcPr>
            <w:tcW w:w="421" w:type="dxa"/>
            <w:shd w:val="clear" w:color="auto" w:fill="E7E6E6" w:themeFill="background2"/>
          </w:tcPr>
          <w:p w14:paraId="0BF55E5D" w14:textId="77777777" w:rsidR="00E3255E" w:rsidRDefault="00E3255E" w:rsidP="00EB3684"/>
        </w:tc>
        <w:tc>
          <w:tcPr>
            <w:tcW w:w="4807" w:type="dxa"/>
          </w:tcPr>
          <w:p w14:paraId="5F31DBFE" w14:textId="77777777" w:rsidR="00E3255E" w:rsidRDefault="00E3255E" w:rsidP="00EB3684">
            <w:r>
              <w:t>vrijgesteld</w:t>
            </w:r>
          </w:p>
        </w:tc>
        <w:tc>
          <w:tcPr>
            <w:tcW w:w="437" w:type="dxa"/>
            <w:shd w:val="clear" w:color="auto" w:fill="FFC000"/>
          </w:tcPr>
          <w:p w14:paraId="16D180AF" w14:textId="77777777" w:rsidR="00E3255E" w:rsidRDefault="00E3255E" w:rsidP="00EB3684"/>
        </w:tc>
        <w:tc>
          <w:tcPr>
            <w:tcW w:w="4962" w:type="dxa"/>
          </w:tcPr>
          <w:p w14:paraId="7E427224" w14:textId="5D18CA2F" w:rsidR="00E3255E" w:rsidRDefault="00E3255E" w:rsidP="00EB3684">
            <w:r>
              <w:t>Semester 3</w:t>
            </w:r>
            <w:r w:rsidR="00267FDA">
              <w:t>+4</w:t>
            </w:r>
          </w:p>
        </w:tc>
      </w:tr>
      <w:tr w:rsidR="00E3255E" w14:paraId="17FCCBB1" w14:textId="77777777" w:rsidTr="000F491D">
        <w:tc>
          <w:tcPr>
            <w:tcW w:w="421" w:type="dxa"/>
            <w:shd w:val="clear" w:color="auto" w:fill="FFFF00"/>
          </w:tcPr>
          <w:p w14:paraId="6AE5E5CB" w14:textId="77777777" w:rsidR="00E3255E" w:rsidRDefault="00E3255E" w:rsidP="00EB3684"/>
        </w:tc>
        <w:tc>
          <w:tcPr>
            <w:tcW w:w="4807" w:type="dxa"/>
          </w:tcPr>
          <w:p w14:paraId="10AD9263" w14:textId="77777777" w:rsidR="00E3255E" w:rsidRDefault="00E3255E" w:rsidP="00EB3684">
            <w:r>
              <w:t>Semester 1</w:t>
            </w:r>
          </w:p>
        </w:tc>
        <w:tc>
          <w:tcPr>
            <w:tcW w:w="437" w:type="dxa"/>
            <w:shd w:val="clear" w:color="auto" w:fill="00B0F0"/>
          </w:tcPr>
          <w:p w14:paraId="6DD59A55" w14:textId="77777777" w:rsidR="00E3255E" w:rsidRDefault="00E3255E" w:rsidP="00EB3684"/>
        </w:tc>
        <w:tc>
          <w:tcPr>
            <w:tcW w:w="4962" w:type="dxa"/>
          </w:tcPr>
          <w:p w14:paraId="368E9BD3" w14:textId="77777777" w:rsidR="00E3255E" w:rsidRDefault="00E3255E" w:rsidP="00EB3684">
            <w:r>
              <w:t>Semester 4</w:t>
            </w:r>
          </w:p>
        </w:tc>
      </w:tr>
      <w:tr w:rsidR="00E3255E" w14:paraId="20E3CF6A" w14:textId="77777777" w:rsidTr="00267FDA">
        <w:tc>
          <w:tcPr>
            <w:tcW w:w="421" w:type="dxa"/>
            <w:shd w:val="clear" w:color="auto" w:fill="92D050"/>
          </w:tcPr>
          <w:p w14:paraId="581EF734" w14:textId="77777777" w:rsidR="00E3255E" w:rsidRDefault="00E3255E" w:rsidP="00EB3684"/>
        </w:tc>
        <w:tc>
          <w:tcPr>
            <w:tcW w:w="4807" w:type="dxa"/>
          </w:tcPr>
          <w:p w14:paraId="36FE5EAE" w14:textId="77777777" w:rsidR="00E3255E" w:rsidRDefault="00E3255E" w:rsidP="00EB3684">
            <w:r>
              <w:t>Semester 2</w:t>
            </w:r>
          </w:p>
        </w:tc>
        <w:tc>
          <w:tcPr>
            <w:tcW w:w="437" w:type="dxa"/>
            <w:shd w:val="clear" w:color="auto" w:fill="auto"/>
          </w:tcPr>
          <w:p w14:paraId="57831C6A" w14:textId="77777777" w:rsidR="00E3255E" w:rsidRDefault="00E3255E" w:rsidP="00EB3684"/>
        </w:tc>
        <w:tc>
          <w:tcPr>
            <w:tcW w:w="4962" w:type="dxa"/>
            <w:shd w:val="clear" w:color="auto" w:fill="auto"/>
          </w:tcPr>
          <w:p w14:paraId="5BE5FB3A" w14:textId="3D9C14F9" w:rsidR="00E3255E" w:rsidRDefault="00E3255E" w:rsidP="00EB3684"/>
        </w:tc>
      </w:tr>
    </w:tbl>
    <w:p w14:paraId="5E98EC33" w14:textId="77777777" w:rsidR="00E3255E" w:rsidRDefault="00E3255E" w:rsidP="00E3255E"/>
    <w:p w14:paraId="2BAA4070" w14:textId="77777777" w:rsidR="00E3255E" w:rsidRPr="00487E69" w:rsidRDefault="00E3255E" w:rsidP="00E3255E">
      <w:pPr>
        <w:rPr>
          <w:rFonts w:ascii="Calibri" w:eastAsia="Calibri" w:hAnsi="Calibri" w:cs="Times New Roman"/>
        </w:rPr>
      </w:pPr>
    </w:p>
    <w:tbl>
      <w:tblPr>
        <w:tblStyle w:val="Tabelraster1"/>
        <w:tblW w:w="10627" w:type="dxa"/>
        <w:tblLook w:val="04A0" w:firstRow="1" w:lastRow="0" w:firstColumn="1" w:lastColumn="0" w:noHBand="0" w:noVBand="1"/>
      </w:tblPr>
      <w:tblGrid>
        <w:gridCol w:w="1696"/>
        <w:gridCol w:w="412"/>
        <w:gridCol w:w="2140"/>
        <w:gridCol w:w="582"/>
        <w:gridCol w:w="1632"/>
        <w:gridCol w:w="621"/>
        <w:gridCol w:w="2693"/>
        <w:gridCol w:w="851"/>
      </w:tblGrid>
      <w:tr w:rsidR="00E3255E" w:rsidRPr="00487E69" w14:paraId="3CB92FDC" w14:textId="77777777" w:rsidTr="000F491D">
        <w:tc>
          <w:tcPr>
            <w:tcW w:w="4830" w:type="dxa"/>
            <w:gridSpan w:val="4"/>
            <w:shd w:val="clear" w:color="auto" w:fill="F4B083" w:themeFill="accent2" w:themeFillTint="99"/>
          </w:tcPr>
          <w:p w14:paraId="3D76CF58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1</w:t>
            </w:r>
          </w:p>
        </w:tc>
        <w:tc>
          <w:tcPr>
            <w:tcW w:w="5797" w:type="dxa"/>
            <w:gridSpan w:val="4"/>
            <w:shd w:val="clear" w:color="auto" w:fill="F4B083" w:themeFill="accent2" w:themeFillTint="99"/>
          </w:tcPr>
          <w:p w14:paraId="11FD47D3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2</w:t>
            </w:r>
          </w:p>
        </w:tc>
      </w:tr>
      <w:tr w:rsidR="00DC1F18" w:rsidRPr="00487E69" w14:paraId="3E8AFC37" w14:textId="77777777" w:rsidTr="000F491D">
        <w:tc>
          <w:tcPr>
            <w:tcW w:w="1696" w:type="dxa"/>
            <w:shd w:val="clear" w:color="auto" w:fill="D9D9D9" w:themeFill="background1" w:themeFillShade="D9"/>
          </w:tcPr>
          <w:p w14:paraId="276DEC5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Pedagogie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F10317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6B45E7E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Algemene orthopedagogie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14:paraId="73DFAFE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676B7F3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Psychologie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21FD370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34E8A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proofErr w:type="spellStart"/>
            <w:r w:rsidRPr="00487E69">
              <w:rPr>
                <w:rFonts w:ascii="Calibri" w:eastAsia="Calibri" w:hAnsi="Calibri" w:cs="Times New Roman"/>
              </w:rPr>
              <w:t>Ontwikkelings</w:t>
            </w:r>
            <w:proofErr w:type="spellEnd"/>
            <w:r w:rsidRPr="00487E69">
              <w:rPr>
                <w:rFonts w:ascii="Calibri" w:eastAsia="Calibri" w:hAnsi="Calibri" w:cs="Times New Roman"/>
              </w:rPr>
              <w:t xml:space="preserve"> psychologie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ACE11BB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DC1F18" w:rsidRPr="00487E69" w14:paraId="0D27EC7F" w14:textId="77777777" w:rsidTr="000F491D">
        <w:tc>
          <w:tcPr>
            <w:tcW w:w="1696" w:type="dxa"/>
            <w:shd w:val="clear" w:color="auto" w:fill="D9D9D9" w:themeFill="background1" w:themeFillShade="D9"/>
          </w:tcPr>
          <w:p w14:paraId="74FA962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Recht &amp; maatschappij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C60587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272FEEA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Welzijn in beweging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14:paraId="74E379C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55C46DF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Cultuursensitief handelen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6BBC458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0C3EB84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Specifieke orthopedagogie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72EE584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0F491D" w:rsidRPr="00487E69" w14:paraId="1C04D3DA" w14:textId="77777777" w:rsidTr="000F491D">
        <w:tc>
          <w:tcPr>
            <w:tcW w:w="4248" w:type="dxa"/>
            <w:gridSpan w:val="3"/>
            <w:shd w:val="clear" w:color="auto" w:fill="D9D9D9" w:themeFill="background1" w:themeFillShade="D9"/>
          </w:tcPr>
          <w:p w14:paraId="4FA87B0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startende professional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14:paraId="0D85CDC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946" w:type="dxa"/>
            <w:gridSpan w:val="3"/>
            <w:shd w:val="clear" w:color="auto" w:fill="D9D9D9" w:themeFill="background1" w:themeFillShade="D9"/>
          </w:tcPr>
          <w:p w14:paraId="6133671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groeiende professional 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07A2F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B30687" w:rsidRPr="00487E69" w14:paraId="5C8B995F" w14:textId="77777777" w:rsidTr="000F491D">
        <w:tc>
          <w:tcPr>
            <w:tcW w:w="4248" w:type="dxa"/>
            <w:gridSpan w:val="3"/>
            <w:shd w:val="clear" w:color="auto" w:fill="9CC2E5" w:themeFill="accent1" w:themeFillTint="99"/>
          </w:tcPr>
          <w:p w14:paraId="0040030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82" w:type="dxa"/>
            <w:shd w:val="clear" w:color="auto" w:fill="9CC2E5" w:themeFill="accent1" w:themeFillTint="99"/>
          </w:tcPr>
          <w:p w14:paraId="32C1CDA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4946" w:type="dxa"/>
            <w:gridSpan w:val="3"/>
            <w:shd w:val="clear" w:color="auto" w:fill="9CC2E5" w:themeFill="accent1" w:themeFillTint="99"/>
          </w:tcPr>
          <w:p w14:paraId="4FFC82C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2530CF4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7287CA85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14:paraId="5E713791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10627" w:type="dxa"/>
        <w:tblLook w:val="04A0" w:firstRow="1" w:lastRow="0" w:firstColumn="1" w:lastColumn="0" w:noHBand="0" w:noVBand="1"/>
      </w:tblPr>
      <w:tblGrid>
        <w:gridCol w:w="1696"/>
        <w:gridCol w:w="620"/>
        <w:gridCol w:w="1932"/>
        <w:gridCol w:w="582"/>
        <w:gridCol w:w="1972"/>
        <w:gridCol w:w="423"/>
        <w:gridCol w:w="2551"/>
        <w:gridCol w:w="851"/>
      </w:tblGrid>
      <w:tr w:rsidR="00E3255E" w:rsidRPr="00487E69" w14:paraId="61333675" w14:textId="77777777" w:rsidTr="000F491D">
        <w:tc>
          <w:tcPr>
            <w:tcW w:w="4830" w:type="dxa"/>
            <w:gridSpan w:val="4"/>
            <w:shd w:val="clear" w:color="auto" w:fill="F4B083" w:themeFill="accent2" w:themeFillTint="99"/>
          </w:tcPr>
          <w:p w14:paraId="386D9B34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3</w:t>
            </w:r>
          </w:p>
        </w:tc>
        <w:tc>
          <w:tcPr>
            <w:tcW w:w="5797" w:type="dxa"/>
            <w:gridSpan w:val="4"/>
            <w:shd w:val="clear" w:color="auto" w:fill="F4B083" w:themeFill="accent2" w:themeFillTint="99"/>
          </w:tcPr>
          <w:p w14:paraId="5FE7F873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4-5</w:t>
            </w:r>
          </w:p>
        </w:tc>
      </w:tr>
      <w:tr w:rsidR="000F491D" w:rsidRPr="00487E69" w14:paraId="6BB551A4" w14:textId="77777777" w:rsidTr="000F491D">
        <w:trPr>
          <w:trHeight w:val="645"/>
        </w:trPr>
        <w:tc>
          <w:tcPr>
            <w:tcW w:w="1696" w:type="dxa"/>
            <w:shd w:val="clear" w:color="auto" w:fill="D9D9D9" w:themeFill="background1" w:themeFillShade="D9"/>
          </w:tcPr>
          <w:p w14:paraId="04BD08D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Algemene voorbereiding</w:t>
            </w:r>
          </w:p>
          <w:p w14:paraId="6307D30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14:paraId="3E37879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32" w:type="dxa"/>
            <w:vMerge w:val="restart"/>
            <w:shd w:val="clear" w:color="auto" w:fill="D9D9D9" w:themeFill="background1" w:themeFillShade="D9"/>
            <w:vAlign w:val="center"/>
          </w:tcPr>
          <w:p w14:paraId="735A643B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582" w:type="dxa"/>
            <w:vMerge w:val="restart"/>
            <w:shd w:val="clear" w:color="auto" w:fill="D9D9D9" w:themeFill="background1" w:themeFillShade="D9"/>
            <w:vAlign w:val="center"/>
          </w:tcPr>
          <w:p w14:paraId="6DC40F3C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15896EE7" w14:textId="77777777" w:rsidR="009A3CAD" w:rsidRPr="00487E69" w:rsidRDefault="009A3CAD" w:rsidP="00EB3684">
            <w:pPr>
              <w:rPr>
                <w:rFonts w:ascii="Calibri" w:eastAsia="Calibri" w:hAnsi="Calibri" w:cs="Times New Roman"/>
              </w:rPr>
            </w:pPr>
            <w:r w:rsidRPr="009A3CAD">
              <w:rPr>
                <w:rFonts w:ascii="Calibri" w:eastAsia="Calibri" w:hAnsi="Calibri" w:cs="Times New Roman"/>
              </w:rPr>
              <w:t>(Jeugd)criminologie en psychopathologie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5470625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67A90C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Filosofisch &amp; ethisch handelen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71214D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0F491D" w:rsidRPr="00487E69" w14:paraId="75573043" w14:textId="77777777" w:rsidTr="000F491D">
        <w:trPr>
          <w:trHeight w:val="540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2609F7D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 xml:space="preserve">Leerteam groeiende professional </w:t>
            </w:r>
          </w:p>
        </w:tc>
        <w:tc>
          <w:tcPr>
            <w:tcW w:w="620" w:type="dxa"/>
            <w:vMerge w:val="restart"/>
            <w:shd w:val="clear" w:color="auto" w:fill="D9D9D9" w:themeFill="background1" w:themeFillShade="D9"/>
          </w:tcPr>
          <w:p w14:paraId="6776B9B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32" w:type="dxa"/>
            <w:vMerge/>
            <w:shd w:val="clear" w:color="auto" w:fill="D9D9D9" w:themeFill="background1" w:themeFillShade="D9"/>
          </w:tcPr>
          <w:p w14:paraId="50BF98E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14:paraId="615A376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14:paraId="5D0B4D1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Orthopedagogie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598744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4B24966" w14:textId="77777777" w:rsidR="009A3CAD" w:rsidRPr="00487E69" w:rsidRDefault="009A3CAD" w:rsidP="00EB3684">
            <w:pPr>
              <w:rPr>
                <w:rFonts w:ascii="Calibri" w:eastAsia="Calibri" w:hAnsi="Calibri" w:cs="Times New Roman"/>
              </w:rPr>
            </w:pPr>
            <w:r w:rsidRPr="009A3CAD">
              <w:rPr>
                <w:rFonts w:ascii="Calibri" w:eastAsia="Calibri" w:hAnsi="Calibri" w:cs="Times New Roman"/>
              </w:rPr>
              <w:t>Orthopedagogische communicatie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6B693F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E3255E" w:rsidRPr="00487E69" w14:paraId="66101020" w14:textId="77777777" w:rsidTr="000F491D">
        <w:trPr>
          <w:trHeight w:val="255"/>
        </w:trPr>
        <w:tc>
          <w:tcPr>
            <w:tcW w:w="1696" w:type="dxa"/>
            <w:vMerge/>
          </w:tcPr>
          <w:p w14:paraId="2CE369C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0" w:type="dxa"/>
            <w:vMerge/>
          </w:tcPr>
          <w:p w14:paraId="2B5D153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2" w:type="dxa"/>
            <w:vMerge/>
          </w:tcPr>
          <w:p w14:paraId="2D039B6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2" w:type="dxa"/>
            <w:vMerge/>
          </w:tcPr>
          <w:p w14:paraId="7E6C74C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46" w:type="dxa"/>
            <w:gridSpan w:val="3"/>
            <w:shd w:val="clear" w:color="auto" w:fill="92D050"/>
          </w:tcPr>
          <w:p w14:paraId="21C924B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 xml:space="preserve">Leerteam onderzoekend professional </w:t>
            </w:r>
          </w:p>
        </w:tc>
        <w:tc>
          <w:tcPr>
            <w:tcW w:w="851" w:type="dxa"/>
            <w:shd w:val="clear" w:color="auto" w:fill="92D050"/>
          </w:tcPr>
          <w:p w14:paraId="3C92C804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CA7A08" w:rsidRPr="00487E69" w14:paraId="22C567E1" w14:textId="77777777" w:rsidTr="000F491D">
        <w:tc>
          <w:tcPr>
            <w:tcW w:w="4248" w:type="dxa"/>
            <w:gridSpan w:val="3"/>
            <w:shd w:val="clear" w:color="auto" w:fill="9CC2E5" w:themeFill="accent1" w:themeFillTint="99"/>
          </w:tcPr>
          <w:p w14:paraId="1147913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82" w:type="dxa"/>
            <w:shd w:val="clear" w:color="auto" w:fill="9CC2E5" w:themeFill="accent1" w:themeFillTint="99"/>
          </w:tcPr>
          <w:p w14:paraId="0199B80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4946" w:type="dxa"/>
            <w:gridSpan w:val="3"/>
            <w:shd w:val="clear" w:color="auto" w:fill="9CC2E5" w:themeFill="accent1" w:themeFillTint="99"/>
          </w:tcPr>
          <w:p w14:paraId="0136ADDB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29B869F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0A2EF0B4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14:paraId="45D4EFF0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10627" w:type="dxa"/>
        <w:tblLook w:val="04A0" w:firstRow="1" w:lastRow="0" w:firstColumn="1" w:lastColumn="0" w:noHBand="0" w:noVBand="1"/>
      </w:tblPr>
      <w:tblGrid>
        <w:gridCol w:w="1696"/>
        <w:gridCol w:w="623"/>
        <w:gridCol w:w="1929"/>
        <w:gridCol w:w="542"/>
        <w:gridCol w:w="4986"/>
        <w:gridCol w:w="851"/>
      </w:tblGrid>
      <w:tr w:rsidR="00E3255E" w:rsidRPr="00487E69" w14:paraId="7A3C2779" w14:textId="77777777" w:rsidTr="000F491D">
        <w:tc>
          <w:tcPr>
            <w:tcW w:w="4790" w:type="dxa"/>
            <w:gridSpan w:val="4"/>
            <w:shd w:val="clear" w:color="auto" w:fill="F4B083" w:themeFill="accent2" w:themeFillTint="99"/>
          </w:tcPr>
          <w:p w14:paraId="15059169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5-4</w:t>
            </w:r>
          </w:p>
        </w:tc>
        <w:tc>
          <w:tcPr>
            <w:tcW w:w="5837" w:type="dxa"/>
            <w:gridSpan w:val="2"/>
            <w:shd w:val="clear" w:color="auto" w:fill="F4B083" w:themeFill="accent2" w:themeFillTint="99"/>
          </w:tcPr>
          <w:p w14:paraId="11A82265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6</w:t>
            </w:r>
          </w:p>
        </w:tc>
      </w:tr>
      <w:tr w:rsidR="00E3255E" w:rsidRPr="00487E69" w14:paraId="3E118343" w14:textId="77777777" w:rsidTr="00267FDA">
        <w:tc>
          <w:tcPr>
            <w:tcW w:w="1696" w:type="dxa"/>
            <w:shd w:val="clear" w:color="auto" w:fill="FFFF00"/>
          </w:tcPr>
          <w:p w14:paraId="70C3424B" w14:textId="77777777" w:rsidR="009A3CAD" w:rsidRPr="009A3CAD" w:rsidRDefault="009A3CAD" w:rsidP="009A3CAD">
            <w:pPr>
              <w:rPr>
                <w:rFonts w:ascii="Calibri" w:eastAsia="Calibri" w:hAnsi="Calibri" w:cs="Times New Roman"/>
              </w:rPr>
            </w:pPr>
            <w:r w:rsidRPr="009A3CAD">
              <w:rPr>
                <w:rFonts w:ascii="Calibri" w:eastAsia="Calibri" w:hAnsi="Calibri" w:cs="Times New Roman"/>
              </w:rPr>
              <w:t>Sociaal ondernemen en innoveren</w:t>
            </w:r>
          </w:p>
          <w:p w14:paraId="0DD3227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3" w:type="dxa"/>
            <w:shd w:val="clear" w:color="auto" w:fill="FFFF00"/>
          </w:tcPr>
          <w:p w14:paraId="77DE2CBB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29" w:type="dxa"/>
            <w:shd w:val="clear" w:color="auto" w:fill="FFFF00"/>
          </w:tcPr>
          <w:p w14:paraId="21670BA7" w14:textId="77777777" w:rsidR="009A3CAD" w:rsidRPr="009A3CAD" w:rsidRDefault="009A3CAD" w:rsidP="009A3CAD">
            <w:pPr>
              <w:rPr>
                <w:rFonts w:ascii="Calibri" w:eastAsia="Calibri" w:hAnsi="Calibri" w:cs="Times New Roman"/>
                <w:highlight w:val="yellow"/>
              </w:rPr>
            </w:pPr>
            <w:r w:rsidRPr="009A3CAD">
              <w:rPr>
                <w:rFonts w:ascii="Calibri" w:eastAsia="Calibri" w:hAnsi="Calibri" w:cs="Times New Roman"/>
                <w:highlight w:val="yellow"/>
              </w:rPr>
              <w:t>Contextgericht werken</w:t>
            </w:r>
          </w:p>
          <w:p w14:paraId="0936DA1E" w14:textId="77777777" w:rsidR="00E3255E" w:rsidRPr="00487E69" w:rsidRDefault="00E3255E" w:rsidP="00EB3684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542" w:type="dxa"/>
            <w:shd w:val="clear" w:color="auto" w:fill="FFFF00"/>
          </w:tcPr>
          <w:p w14:paraId="185A5936" w14:textId="77777777" w:rsidR="00E3255E" w:rsidRPr="00487E69" w:rsidRDefault="00E3255E" w:rsidP="00EB3684">
            <w:pPr>
              <w:rPr>
                <w:rFonts w:ascii="Calibri" w:eastAsia="Calibri" w:hAnsi="Calibri" w:cs="Times New Roman"/>
                <w:highlight w:val="yellow"/>
              </w:rPr>
            </w:pPr>
            <w:r w:rsidRPr="00487E69">
              <w:rPr>
                <w:rFonts w:ascii="Calibri" w:eastAsia="Calibri" w:hAnsi="Calibri" w:cs="Times New Roman"/>
                <w:highlight w:val="yellow"/>
              </w:rPr>
              <w:t>6</w:t>
            </w:r>
          </w:p>
        </w:tc>
        <w:tc>
          <w:tcPr>
            <w:tcW w:w="4986" w:type="dxa"/>
            <w:vMerge w:val="restart"/>
            <w:shd w:val="clear" w:color="auto" w:fill="00B0F0"/>
            <w:vAlign w:val="center"/>
          </w:tcPr>
          <w:p w14:paraId="5D1D3BD1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3</w:t>
            </w:r>
          </w:p>
        </w:tc>
        <w:tc>
          <w:tcPr>
            <w:tcW w:w="851" w:type="dxa"/>
            <w:vMerge w:val="restart"/>
            <w:shd w:val="clear" w:color="auto" w:fill="00B0F0"/>
            <w:vAlign w:val="center"/>
          </w:tcPr>
          <w:p w14:paraId="458C9A8A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23</w:t>
            </w:r>
          </w:p>
        </w:tc>
      </w:tr>
      <w:tr w:rsidR="00E3255E" w:rsidRPr="00487E69" w14:paraId="10D4047C" w14:textId="77777777" w:rsidTr="00267FDA">
        <w:tc>
          <w:tcPr>
            <w:tcW w:w="1696" w:type="dxa"/>
            <w:shd w:val="clear" w:color="auto" w:fill="FFFF00"/>
          </w:tcPr>
          <w:p w14:paraId="40E5871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Actuele tendensen in het werkveld</w:t>
            </w:r>
          </w:p>
        </w:tc>
        <w:tc>
          <w:tcPr>
            <w:tcW w:w="623" w:type="dxa"/>
            <w:shd w:val="clear" w:color="auto" w:fill="FFFF00"/>
          </w:tcPr>
          <w:p w14:paraId="407C70D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0100FE9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Keuzeruimte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1E3463B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986" w:type="dxa"/>
            <w:vMerge/>
            <w:shd w:val="clear" w:color="auto" w:fill="00B0F0"/>
          </w:tcPr>
          <w:p w14:paraId="5AE324E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14:paraId="570C603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</w:tr>
      <w:tr w:rsidR="00E3255E" w:rsidRPr="00487E69" w14:paraId="29D4C59C" w14:textId="77777777" w:rsidTr="00267FDA">
        <w:tc>
          <w:tcPr>
            <w:tcW w:w="4248" w:type="dxa"/>
            <w:gridSpan w:val="3"/>
            <w:shd w:val="clear" w:color="auto" w:fill="FFFF00"/>
          </w:tcPr>
          <w:p w14:paraId="30BCCF1B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vakbekwame professional</w:t>
            </w:r>
          </w:p>
        </w:tc>
        <w:tc>
          <w:tcPr>
            <w:tcW w:w="542" w:type="dxa"/>
            <w:shd w:val="clear" w:color="auto" w:fill="FFFF00"/>
          </w:tcPr>
          <w:p w14:paraId="5662124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86" w:type="dxa"/>
            <w:vMerge/>
            <w:shd w:val="clear" w:color="auto" w:fill="00B0F0"/>
          </w:tcPr>
          <w:p w14:paraId="0B6414F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14:paraId="19854C8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</w:tr>
      <w:tr w:rsidR="00E3255E" w:rsidRPr="00487E69" w14:paraId="07C88355" w14:textId="77777777" w:rsidTr="00267FDA">
        <w:tc>
          <w:tcPr>
            <w:tcW w:w="9776" w:type="dxa"/>
            <w:gridSpan w:val="5"/>
            <w:shd w:val="clear" w:color="auto" w:fill="FFC000"/>
          </w:tcPr>
          <w:p w14:paraId="62ADB5DB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Bachelorproef</w:t>
            </w:r>
          </w:p>
        </w:tc>
        <w:tc>
          <w:tcPr>
            <w:tcW w:w="851" w:type="dxa"/>
            <w:shd w:val="clear" w:color="auto" w:fill="FFC000"/>
          </w:tcPr>
          <w:p w14:paraId="3D2677A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10</w:t>
            </w:r>
          </w:p>
        </w:tc>
      </w:tr>
      <w:tr w:rsidR="00DC1F18" w:rsidRPr="00487E69" w14:paraId="13CD1561" w14:textId="77777777" w:rsidTr="000F491D">
        <w:tc>
          <w:tcPr>
            <w:tcW w:w="4248" w:type="dxa"/>
            <w:gridSpan w:val="3"/>
            <w:shd w:val="clear" w:color="auto" w:fill="9CC2E5" w:themeFill="accent1" w:themeFillTint="99"/>
          </w:tcPr>
          <w:p w14:paraId="3263028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42" w:type="dxa"/>
            <w:shd w:val="clear" w:color="auto" w:fill="9CC2E5" w:themeFill="accent1" w:themeFillTint="99"/>
          </w:tcPr>
          <w:p w14:paraId="1B66080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4986" w:type="dxa"/>
            <w:shd w:val="clear" w:color="auto" w:fill="9CC2E5" w:themeFill="accent1" w:themeFillTint="99"/>
          </w:tcPr>
          <w:p w14:paraId="344E095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30C86B6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33</w:t>
            </w:r>
          </w:p>
        </w:tc>
      </w:tr>
    </w:tbl>
    <w:p w14:paraId="3DB9DE3D" w14:textId="77777777" w:rsidR="00E3255E" w:rsidRDefault="00E3255E" w:rsidP="00487E69"/>
    <w:sectPr w:rsidR="00E3255E" w:rsidSect="006575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4D4C"/>
    <w:multiLevelType w:val="hybridMultilevel"/>
    <w:tmpl w:val="EF842E94"/>
    <w:lvl w:ilvl="0" w:tplc="CE30A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732D"/>
    <w:multiLevelType w:val="hybridMultilevel"/>
    <w:tmpl w:val="1D4419E0"/>
    <w:lvl w:ilvl="0" w:tplc="B700E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3779"/>
    <w:multiLevelType w:val="hybridMultilevel"/>
    <w:tmpl w:val="128CF39C"/>
    <w:lvl w:ilvl="0" w:tplc="A2E6C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69"/>
    <w:rsid w:val="00044F01"/>
    <w:rsid w:val="000F491D"/>
    <w:rsid w:val="00123EB3"/>
    <w:rsid w:val="00267FDA"/>
    <w:rsid w:val="003F3804"/>
    <w:rsid w:val="00457346"/>
    <w:rsid w:val="00487E69"/>
    <w:rsid w:val="005B1EEF"/>
    <w:rsid w:val="005C4F25"/>
    <w:rsid w:val="005E38A4"/>
    <w:rsid w:val="006575AA"/>
    <w:rsid w:val="006D3FA3"/>
    <w:rsid w:val="0085112E"/>
    <w:rsid w:val="009412DA"/>
    <w:rsid w:val="009A3CAD"/>
    <w:rsid w:val="00AA512E"/>
    <w:rsid w:val="00B30687"/>
    <w:rsid w:val="00CA7A08"/>
    <w:rsid w:val="00DC1F18"/>
    <w:rsid w:val="00E3255E"/>
    <w:rsid w:val="00EE655D"/>
    <w:rsid w:val="00F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0328"/>
  <w15:chartTrackingRefBased/>
  <w15:docId w15:val="{0A409C05-EFBF-4871-B519-F72C54AF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2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7E6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4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4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A7A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7A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7A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7A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7A0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A0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A7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Nijns</dc:creator>
  <cp:keywords/>
  <dc:description/>
  <cp:lastModifiedBy>Joëlle Schepers</cp:lastModifiedBy>
  <cp:revision>4</cp:revision>
  <dcterms:created xsi:type="dcterms:W3CDTF">2019-03-20T20:43:00Z</dcterms:created>
  <dcterms:modified xsi:type="dcterms:W3CDTF">2019-03-20T20:45:00Z</dcterms:modified>
</cp:coreProperties>
</file>