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2" w:rsidRDefault="00477EF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1523"/>
      </w:tblGrid>
      <w:tr w:rsidR="00646A19" w:rsidRPr="007B1FC1" w:rsidTr="003D36CE">
        <w:tc>
          <w:tcPr>
            <w:tcW w:w="13992" w:type="dxa"/>
            <w:gridSpan w:val="2"/>
          </w:tcPr>
          <w:p w:rsidR="00646A19" w:rsidRPr="007B1FC1" w:rsidRDefault="00646A19" w:rsidP="007D5883">
            <w:pPr>
              <w:rPr>
                <w:b/>
                <w:sz w:val="72"/>
                <w:szCs w:val="72"/>
              </w:rPr>
            </w:pPr>
            <w:r w:rsidRPr="007B1FC1">
              <w:rPr>
                <w:b/>
                <w:sz w:val="72"/>
                <w:szCs w:val="72"/>
              </w:rPr>
              <w:t>SOCIA</w:t>
            </w:r>
            <w:r w:rsidR="007D5883">
              <w:rPr>
                <w:b/>
                <w:sz w:val="72"/>
                <w:szCs w:val="72"/>
              </w:rPr>
              <w:t>LE READAPTATIEWETENSCHAPPEN</w:t>
            </w:r>
          </w:p>
        </w:tc>
      </w:tr>
      <w:tr w:rsidR="00646A19" w:rsidTr="00E9563A">
        <w:tc>
          <w:tcPr>
            <w:tcW w:w="13992" w:type="dxa"/>
            <w:gridSpan w:val="2"/>
          </w:tcPr>
          <w:p w:rsidR="00646A19" w:rsidRDefault="00646A19"/>
        </w:tc>
      </w:tr>
      <w:tr w:rsidR="00646A19" w:rsidRPr="007B1FC1" w:rsidTr="00F97ECF">
        <w:tc>
          <w:tcPr>
            <w:tcW w:w="13992" w:type="dxa"/>
            <w:gridSpan w:val="2"/>
          </w:tcPr>
          <w:p w:rsidR="00646A19" w:rsidRPr="007B1FC1" w:rsidRDefault="00646A19">
            <w:pPr>
              <w:rPr>
                <w:i/>
                <w:sz w:val="40"/>
                <w:szCs w:val="40"/>
              </w:rPr>
            </w:pPr>
            <w:r w:rsidRPr="007B1FC1">
              <w:rPr>
                <w:i/>
                <w:sz w:val="40"/>
                <w:szCs w:val="40"/>
              </w:rPr>
              <w:t>FASE 1</w:t>
            </w:r>
          </w:p>
        </w:tc>
      </w:tr>
      <w:tr w:rsidR="00AB1AF5" w:rsidRPr="007B1FC1" w:rsidTr="00646A19">
        <w:tc>
          <w:tcPr>
            <w:tcW w:w="12469" w:type="dxa"/>
          </w:tcPr>
          <w:p w:rsidR="00AB1AF5" w:rsidRPr="007B1FC1" w:rsidRDefault="00A41B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Beleidsvraagstukken en sectoren</w:t>
            </w:r>
          </w:p>
        </w:tc>
        <w:tc>
          <w:tcPr>
            <w:tcW w:w="1523" w:type="dxa"/>
          </w:tcPr>
          <w:p w:rsidR="00AB1AF5" w:rsidRPr="007B1FC1" w:rsidRDefault="00A41B14" w:rsidP="00A41B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D355F6" w:rsidRPr="007B1FC1" w:rsidTr="00646A19">
        <w:tc>
          <w:tcPr>
            <w:tcW w:w="12469" w:type="dxa"/>
          </w:tcPr>
          <w:p w:rsidR="00D355F6" w:rsidRDefault="00D355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 I</w:t>
            </w:r>
          </w:p>
        </w:tc>
        <w:tc>
          <w:tcPr>
            <w:tcW w:w="1523" w:type="dxa"/>
          </w:tcPr>
          <w:p w:rsidR="00D355F6" w:rsidRDefault="00CC5CF7" w:rsidP="00A41B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237E36" w:rsidRPr="007B1FC1" w:rsidTr="00BF1321">
        <w:tc>
          <w:tcPr>
            <w:tcW w:w="13992" w:type="dxa"/>
            <w:gridSpan w:val="2"/>
          </w:tcPr>
          <w:p w:rsidR="00237E36" w:rsidRPr="00237E36" w:rsidRDefault="00237E36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FASE 2</w:t>
            </w:r>
          </w:p>
        </w:tc>
      </w:tr>
      <w:tr w:rsidR="00AB1AF5" w:rsidRPr="007B1FC1" w:rsidTr="00646A19">
        <w:tc>
          <w:tcPr>
            <w:tcW w:w="12469" w:type="dxa"/>
          </w:tcPr>
          <w:p w:rsidR="00AB1AF5" w:rsidRPr="007B1FC1" w:rsidRDefault="00237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Sociale filosofie – Filosofie II</w:t>
            </w:r>
          </w:p>
        </w:tc>
        <w:tc>
          <w:tcPr>
            <w:tcW w:w="1523" w:type="dxa"/>
          </w:tcPr>
          <w:p w:rsidR="00AB1AF5" w:rsidRPr="007B1FC1" w:rsidRDefault="004312F6" w:rsidP="0023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0C582A" w:rsidRPr="007B1FC1" w:rsidTr="00646A19">
        <w:tc>
          <w:tcPr>
            <w:tcW w:w="12469" w:type="dxa"/>
          </w:tcPr>
          <w:p w:rsidR="000C582A" w:rsidRDefault="00BF69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Intercultureel werken</w:t>
            </w:r>
          </w:p>
        </w:tc>
        <w:tc>
          <w:tcPr>
            <w:tcW w:w="1523" w:type="dxa"/>
          </w:tcPr>
          <w:p w:rsidR="000C582A" w:rsidRDefault="00BF693D" w:rsidP="00BF6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D355F6" w:rsidRPr="007B1FC1" w:rsidTr="00646A19">
        <w:tc>
          <w:tcPr>
            <w:tcW w:w="12469" w:type="dxa"/>
          </w:tcPr>
          <w:p w:rsidR="00D355F6" w:rsidRDefault="00D355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Gedragsbeïnvloeding (cursus)</w:t>
            </w:r>
          </w:p>
        </w:tc>
        <w:tc>
          <w:tcPr>
            <w:tcW w:w="1523" w:type="dxa"/>
          </w:tcPr>
          <w:p w:rsidR="00D355F6" w:rsidRDefault="00D355F6" w:rsidP="00BF6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D355F6" w:rsidRPr="007B1FC1" w:rsidTr="00646A19">
        <w:tc>
          <w:tcPr>
            <w:tcW w:w="12469" w:type="dxa"/>
          </w:tcPr>
          <w:p w:rsidR="00D355F6" w:rsidRDefault="00D355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Gedragsbeïnvloeding (werkboek</w:t>
            </w:r>
          </w:p>
        </w:tc>
        <w:tc>
          <w:tcPr>
            <w:tcW w:w="1523" w:type="dxa"/>
          </w:tcPr>
          <w:p w:rsidR="00D355F6" w:rsidRDefault="00D355F6" w:rsidP="00BF6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477EF6" w:rsidRPr="007B1FC1" w:rsidTr="00646A19">
        <w:tc>
          <w:tcPr>
            <w:tcW w:w="12469" w:type="dxa"/>
          </w:tcPr>
          <w:p w:rsidR="00477EF6" w:rsidRDefault="00477EF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Sociaal-wetenschappelijk</w:t>
            </w:r>
            <w:proofErr w:type="spellEnd"/>
            <w:r>
              <w:rPr>
                <w:sz w:val="32"/>
                <w:szCs w:val="32"/>
              </w:rPr>
              <w:t xml:space="preserve"> onderzoek</w:t>
            </w:r>
          </w:p>
        </w:tc>
        <w:tc>
          <w:tcPr>
            <w:tcW w:w="1523" w:type="dxa"/>
          </w:tcPr>
          <w:p w:rsidR="00477EF6" w:rsidRDefault="00477EF6" w:rsidP="00BF69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  <w:tr w:rsidR="00646A19" w:rsidRPr="007B1FC1" w:rsidTr="00EF1F0E">
        <w:tc>
          <w:tcPr>
            <w:tcW w:w="13992" w:type="dxa"/>
            <w:gridSpan w:val="2"/>
          </w:tcPr>
          <w:p w:rsidR="00646A19" w:rsidRPr="007B1FC1" w:rsidRDefault="00BF0DE5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FASE </w:t>
            </w:r>
            <w:r w:rsidR="00023428">
              <w:rPr>
                <w:i/>
                <w:sz w:val="40"/>
                <w:szCs w:val="40"/>
              </w:rPr>
              <w:t>3</w:t>
            </w:r>
          </w:p>
        </w:tc>
      </w:tr>
      <w:tr w:rsidR="00AB1AF5" w:rsidRPr="007B1FC1" w:rsidTr="00646A19">
        <w:tc>
          <w:tcPr>
            <w:tcW w:w="12469" w:type="dxa"/>
          </w:tcPr>
          <w:p w:rsidR="00AB1AF5" w:rsidRPr="007B1FC1" w:rsidRDefault="00D355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Nihil </w:t>
            </w:r>
          </w:p>
        </w:tc>
        <w:tc>
          <w:tcPr>
            <w:tcW w:w="1523" w:type="dxa"/>
          </w:tcPr>
          <w:p w:rsidR="00AB1AF5" w:rsidRPr="007B1FC1" w:rsidRDefault="00AB1AF5">
            <w:pPr>
              <w:rPr>
                <w:sz w:val="32"/>
                <w:szCs w:val="32"/>
              </w:rPr>
            </w:pPr>
          </w:p>
        </w:tc>
      </w:tr>
    </w:tbl>
    <w:p w:rsidR="00AB1AF5" w:rsidRDefault="00AB1AF5"/>
    <w:sectPr w:rsidR="00AB1AF5" w:rsidSect="00AB1A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F5"/>
    <w:rsid w:val="00023428"/>
    <w:rsid w:val="00024915"/>
    <w:rsid w:val="000C582A"/>
    <w:rsid w:val="00105A1F"/>
    <w:rsid w:val="00237E36"/>
    <w:rsid w:val="0030093E"/>
    <w:rsid w:val="004312F6"/>
    <w:rsid w:val="00477EF6"/>
    <w:rsid w:val="00646A19"/>
    <w:rsid w:val="007B1FC1"/>
    <w:rsid w:val="007D5883"/>
    <w:rsid w:val="00A41B14"/>
    <w:rsid w:val="00AB1AF5"/>
    <w:rsid w:val="00B02419"/>
    <w:rsid w:val="00BF0DE5"/>
    <w:rsid w:val="00BF693D"/>
    <w:rsid w:val="00C54811"/>
    <w:rsid w:val="00CC5CF7"/>
    <w:rsid w:val="00D355F6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956C-8EA8-4B64-8E69-9A5ED92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Mertens</dc:creator>
  <cp:keywords/>
  <dc:description/>
  <cp:lastModifiedBy>Vincent Mertens</cp:lastModifiedBy>
  <cp:revision>10</cp:revision>
  <dcterms:created xsi:type="dcterms:W3CDTF">2017-06-19T12:12:00Z</dcterms:created>
  <dcterms:modified xsi:type="dcterms:W3CDTF">2017-09-12T14:43:00Z</dcterms:modified>
</cp:coreProperties>
</file>